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8D" w:rsidRDefault="006A4F8D" w:rsidP="006A4F8D">
      <w:pPr>
        <w:keepNext/>
        <w:tabs>
          <w:tab w:val="num" w:pos="0"/>
        </w:tabs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A4F8D" w:rsidRPr="006A4F8D" w:rsidRDefault="006A4F8D" w:rsidP="006A4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0133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3" t="6242" r="10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F8D" w:rsidRPr="006A4F8D" w:rsidRDefault="006A4F8D" w:rsidP="006A4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НАРЫМСКОГО СЕЛЬСКОГО ПОСЕЛЕНИЯ</w:t>
      </w:r>
    </w:p>
    <w:p w:rsidR="006A4F8D" w:rsidRPr="006A4F8D" w:rsidRDefault="006A4F8D" w:rsidP="006A4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ПАРАБЕЛЬСКОГО РАЙОНА ТОМСКОЙ ОБЛАСТИ</w:t>
      </w:r>
    </w:p>
    <w:p w:rsidR="006A4F8D" w:rsidRPr="006A4F8D" w:rsidRDefault="006A4F8D" w:rsidP="006A4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F8D" w:rsidRPr="006A4F8D" w:rsidRDefault="006A4F8D" w:rsidP="006A4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4F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A4F8D" w:rsidRDefault="006A4F8D" w:rsidP="006A4F8D">
      <w:pPr>
        <w:keepNext/>
        <w:tabs>
          <w:tab w:val="num" w:pos="0"/>
        </w:tabs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A4F8D" w:rsidRDefault="0068021A" w:rsidP="0068021A">
      <w:pPr>
        <w:keepNext/>
        <w:tabs>
          <w:tab w:val="num" w:pos="0"/>
        </w:tabs>
        <w:suppressAutoHyphens/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19.06.2025                                                                                   </w:t>
      </w:r>
      <w:r w:rsidR="003F4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№55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</w:p>
    <w:p w:rsidR="0068021A" w:rsidRDefault="0068021A" w:rsidP="0068021A">
      <w:pPr>
        <w:keepNext/>
        <w:tabs>
          <w:tab w:val="num" w:pos="0"/>
        </w:tabs>
        <w:suppressAutoHyphens/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A4F8D" w:rsidRDefault="006A4F8D" w:rsidP="006A4F8D">
      <w:pPr>
        <w:keepNext/>
        <w:tabs>
          <w:tab w:val="num" w:pos="0"/>
        </w:tabs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создании комиссии по проверке готовности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теплоснабжающих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организаций,</w:t>
      </w:r>
    </w:p>
    <w:p w:rsidR="006A4F8D" w:rsidRDefault="006A4F8D" w:rsidP="006A4F8D">
      <w:pPr>
        <w:keepNext/>
        <w:widowControl w:val="0"/>
        <w:suppressAutoHyphens/>
        <w:autoSpaceDE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теплосетевых организаций и потребителей тепловой энергии на территории</w:t>
      </w:r>
    </w:p>
    <w:p w:rsidR="006A4F8D" w:rsidRDefault="003D6233" w:rsidP="006A4F8D">
      <w:pPr>
        <w:keepNext/>
        <w:widowControl w:val="0"/>
        <w:suppressAutoHyphens/>
        <w:autoSpaceDE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Нарымского сельского п</w:t>
      </w:r>
      <w:r w:rsidR="006A4F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r w:rsidR="006A4F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еления к отопительному периоду 2025-2026 года и об утверждении </w:t>
      </w:r>
      <w:proofErr w:type="gramStart"/>
      <w:r w:rsidR="006A4F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программы проведения оценки обеспечения готовности</w:t>
      </w:r>
      <w:proofErr w:type="gramEnd"/>
    </w:p>
    <w:p w:rsidR="006A4F8D" w:rsidRDefault="006A4F8D" w:rsidP="006A4F8D">
      <w:pPr>
        <w:keepNext/>
        <w:widowControl w:val="0"/>
        <w:suppressAutoHyphens/>
        <w:autoSpaceDE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отопительному периоду 2025-2026 года</w:t>
      </w:r>
    </w:p>
    <w:p w:rsidR="006A4F8D" w:rsidRDefault="006A4F8D" w:rsidP="006A4F8D">
      <w:pPr>
        <w:keepNext/>
        <w:widowControl w:val="0"/>
        <w:suppressAutoHyphens/>
        <w:autoSpaceDE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A4F8D" w:rsidRDefault="006A4F8D" w:rsidP="006A4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Федеральным законом от 06.10.2003 № 131–ФЗ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>
        <w:rPr>
          <w:rFonts w:ascii="Times New Roman" w:hAnsi="Times New Roman" w:cs="Times New Roman"/>
          <w:sz w:val="24"/>
          <w:szCs w:val="24"/>
        </w:rPr>
        <w:br/>
        <w:t xml:space="preserve">от 27.07.2010 № 190-ФЗ «О теплоснабжении», приказом Министерства энергетики Российской Федерации от 13.11.2024 № 2234 «Об утверждении Правил обеспечения готовности </w:t>
      </w:r>
      <w:r>
        <w:rPr>
          <w:rFonts w:ascii="Times New Roman" w:hAnsi="Times New Roman" w:cs="Times New Roman"/>
          <w:sz w:val="24"/>
          <w:szCs w:val="24"/>
        </w:rPr>
        <w:br/>
        <w:t xml:space="preserve">к отопительному периоду и Порядка проведения оценки обеспечения готовности </w:t>
      </w:r>
      <w:r>
        <w:rPr>
          <w:rFonts w:ascii="Times New Roman" w:hAnsi="Times New Roman" w:cs="Times New Roman"/>
          <w:sz w:val="24"/>
          <w:szCs w:val="24"/>
        </w:rPr>
        <w:br/>
        <w:t>к отопительному периоду</w:t>
      </w:r>
      <w:r w:rsidR="00646756">
        <w:rPr>
          <w:rFonts w:ascii="Times New Roman" w:hAnsi="Times New Roman" w:cs="Times New Roman"/>
          <w:sz w:val="24"/>
          <w:szCs w:val="24"/>
        </w:rPr>
        <w:t xml:space="preserve"> </w:t>
      </w:r>
      <w:r w:rsidRPr="000A42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проверки готовности теплоснабжающих организаций, теплосетевых организаций и потребителей тепловой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энергии на территории Нарымского сельского поселения к отопительному периоду  2025-2026 года, а также бесперебойного обеспечения населения коммунальными услугами  </w:t>
      </w:r>
      <w:r>
        <w:rPr>
          <w:rFonts w:ascii="Times New Roman" w:hAnsi="Times New Roman" w:cs="Times New Roman"/>
          <w:sz w:val="24"/>
          <w:szCs w:val="24"/>
        </w:rPr>
        <w:t>Администрация Нарымского сельского поселения</w:t>
      </w:r>
    </w:p>
    <w:p w:rsidR="006A4F8D" w:rsidRDefault="006A4F8D" w:rsidP="006A4F8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6A4F8D" w:rsidRPr="000A4241" w:rsidRDefault="00646756" w:rsidP="006A4F8D">
      <w:pPr>
        <w:widowControl w:val="0"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iCs/>
          <w:color w:val="FF0000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6A4F8D" w:rsidRDefault="00646756" w:rsidP="006A4F8D">
      <w:pPr>
        <w:widowControl w:val="0"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iCs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24"/>
          <w:sz w:val="24"/>
          <w:szCs w:val="24"/>
        </w:rPr>
        <w:t>1</w:t>
      </w:r>
      <w:r w:rsidR="006A4F8D">
        <w:rPr>
          <w:rFonts w:ascii="Times New Roman" w:eastAsia="Calibri" w:hAnsi="Times New Roman" w:cs="Times New Roman"/>
          <w:iCs/>
          <w:kern w:val="24"/>
          <w:sz w:val="24"/>
          <w:szCs w:val="24"/>
        </w:rPr>
        <w:t xml:space="preserve">. </w:t>
      </w:r>
      <w:r w:rsidR="006A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6A4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программу проведения оценки обеспечения готовности</w:t>
      </w:r>
      <w:r w:rsidR="006A4F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теплоснабжающих организаций, теплосетевых организаций и потребителей тепловой энергии на территории Нарымского сельского поселения </w:t>
      </w:r>
      <w:r w:rsidR="006A4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отопительному периоду 2025-</w:t>
      </w:r>
      <w:r w:rsidR="0068021A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2026 года (приложение 1</w:t>
      </w:r>
      <w:r w:rsidR="006A4F8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).</w:t>
      </w:r>
      <w:r w:rsidR="006A4F8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Опубликовать настоящее постановление 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на официальном сайте Ад</w:t>
      </w:r>
      <w:r w:rsidR="0068021A">
        <w:rPr>
          <w:rFonts w:ascii="Times New Roman" w:hAnsi="Times New Roman" w:cs="Times New Roman"/>
          <w:spacing w:val="-3"/>
          <w:sz w:val="24"/>
          <w:szCs w:val="24"/>
        </w:rPr>
        <w:t>министрации Нарымского сельского поселения и в информационной сети Интернет.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8021A" w:rsidRDefault="0068021A" w:rsidP="006A4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F8D" w:rsidRDefault="006A4F8D" w:rsidP="006A4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С.В. Абдрашитова</w:t>
      </w:r>
    </w:p>
    <w:p w:rsidR="006A4F8D" w:rsidRDefault="006A4F8D" w:rsidP="006A4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F8D" w:rsidRDefault="006A4F8D" w:rsidP="006A4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F8D" w:rsidRDefault="006A4F8D" w:rsidP="006A4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F8D" w:rsidRDefault="00646756" w:rsidP="00646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756" w:rsidRPr="00646756" w:rsidRDefault="00646756" w:rsidP="00646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F8D" w:rsidRDefault="006A4F8D" w:rsidP="006A4F8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F8D" w:rsidRDefault="006A4F8D" w:rsidP="006A4F8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6756" w:rsidRDefault="00646756" w:rsidP="006A4F8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6756" w:rsidRDefault="00646756" w:rsidP="006A4F8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6756" w:rsidRDefault="00646756" w:rsidP="006A4F8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6756" w:rsidRDefault="00646756" w:rsidP="006A4F8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F8D" w:rsidRDefault="006A4F8D" w:rsidP="006A4F8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F8D" w:rsidRDefault="0068021A" w:rsidP="006A4F8D">
      <w:pPr>
        <w:pStyle w:val="ConsPlusNormal0"/>
        <w:tabs>
          <w:tab w:val="left" w:pos="5529"/>
          <w:tab w:val="center" w:pos="6379"/>
        </w:tabs>
        <w:spacing w:line="276" w:lineRule="auto"/>
        <w:ind w:left="5103" w:firstLine="1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6A4F8D" w:rsidRDefault="006A4F8D" w:rsidP="006A4F8D">
      <w:pPr>
        <w:pStyle w:val="ConsPlusNormal0"/>
        <w:tabs>
          <w:tab w:val="center" w:pos="5089"/>
          <w:tab w:val="left" w:pos="5529"/>
        </w:tabs>
        <w:spacing w:line="276" w:lineRule="auto"/>
        <w:ind w:left="5103" w:firstLine="1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6A4F8D" w:rsidRDefault="006A4F8D" w:rsidP="006A4F8D">
      <w:pPr>
        <w:pStyle w:val="ConsPlusNormal0"/>
        <w:tabs>
          <w:tab w:val="center" w:pos="5089"/>
          <w:tab w:val="left" w:pos="5529"/>
        </w:tabs>
        <w:spacing w:line="276" w:lineRule="auto"/>
        <w:ind w:left="5103" w:firstLine="1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Нарымского сельского поселения</w:t>
      </w:r>
    </w:p>
    <w:p w:rsidR="006A4F8D" w:rsidRDefault="003F46B6" w:rsidP="006A4F8D">
      <w:pPr>
        <w:pStyle w:val="ConsPlusNormal0"/>
        <w:tabs>
          <w:tab w:val="center" w:pos="5089"/>
          <w:tab w:val="left" w:pos="5529"/>
        </w:tabs>
        <w:spacing w:line="276" w:lineRule="auto"/>
        <w:ind w:left="5103" w:firstLine="1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 19.06.2025  №55</w:t>
      </w:r>
      <w:r w:rsidR="0068021A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</w:p>
    <w:p w:rsidR="006A4F8D" w:rsidRDefault="006A4F8D" w:rsidP="006A4F8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F8D" w:rsidRDefault="006A4F8D" w:rsidP="006A4F8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F8D" w:rsidRDefault="006A4F8D" w:rsidP="006A4F8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6A4F8D" w:rsidRPr="006A4F8D" w:rsidRDefault="006A4F8D" w:rsidP="006A4F8D">
      <w:pPr>
        <w:keepNext/>
        <w:widowControl w:val="0"/>
        <w:numPr>
          <w:ilvl w:val="0"/>
          <w:numId w:val="1"/>
        </w:numPr>
        <w:suppressAutoHyphens/>
        <w:autoSpaceDE w:val="0"/>
        <w:spacing w:after="0"/>
        <w:ind w:left="0" w:firstLine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оценки обеспечения готовности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теплоснабжающих организаций, теплосетевых организаций и потребителей тепловой энергии на территории Нарымского</w:t>
      </w:r>
    </w:p>
    <w:p w:rsidR="006A4F8D" w:rsidRPr="003F46B6" w:rsidRDefault="006A4F8D" w:rsidP="003F46B6">
      <w:pPr>
        <w:keepNext/>
        <w:widowControl w:val="0"/>
        <w:numPr>
          <w:ilvl w:val="0"/>
          <w:numId w:val="1"/>
        </w:numPr>
        <w:suppressAutoHyphens/>
        <w:autoSpaceDE w:val="0"/>
        <w:spacing w:after="0"/>
        <w:ind w:left="0" w:firstLine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отопительному периоду 2025-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2026 года</w:t>
      </w:r>
    </w:p>
    <w:p w:rsidR="006A4F8D" w:rsidRDefault="006A4F8D" w:rsidP="006A4F8D">
      <w:pPr>
        <w:keepNext/>
        <w:widowControl w:val="0"/>
        <w:suppressAutoHyphens/>
        <w:autoSpaceDE w:val="0"/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6B6" w:rsidRPr="003F46B6" w:rsidRDefault="006A4F8D" w:rsidP="003F46B6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bookmarkStart w:id="0" w:name="_GoBack"/>
      <w:bookmarkEnd w:id="0"/>
    </w:p>
    <w:p w:rsidR="006A4F8D" w:rsidRDefault="006A4F8D" w:rsidP="006A4F8D">
      <w:pPr>
        <w:keepNext/>
        <w:widowControl w:val="0"/>
        <w:suppressAutoHyphens/>
        <w:autoSpaceDE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в соответствии с приказом Министерства энергетики Российской Федерации от 13.11.2024 № 2234 "Об утверждении Правил обеспечения готовности к отопительному периоду и Порядка проведения оценки обеспечения готовности к отопительному периоду", содержит информацию об объектах, подлежащих оценке обеспечения готовности к отопительному периоду, определяет работу комиссий по оценке обеспечения готовности объектов к отопительному периоду (далее - Комиссии), графики проведения оценки обеспечения готовности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 отопительному периоду.</w:t>
      </w:r>
    </w:p>
    <w:p w:rsidR="006A4F8D" w:rsidRDefault="006A4F8D" w:rsidP="0068021A">
      <w:pPr>
        <w:keepNext/>
        <w:widowControl w:val="0"/>
        <w:suppressAutoHyphens/>
        <w:autoSpaceDE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комиссии осуществляют свои права и обязанности в рамках требований, указанных в разделе 6 настоящей программы.</w:t>
      </w:r>
    </w:p>
    <w:p w:rsidR="006A4F8D" w:rsidRPr="0068021A" w:rsidRDefault="006A4F8D" w:rsidP="006A4F8D">
      <w:pPr>
        <w:pStyle w:val="a5"/>
        <w:keepNext/>
        <w:widowControl w:val="0"/>
        <w:numPr>
          <w:ilvl w:val="0"/>
          <w:numId w:val="2"/>
        </w:numPr>
        <w:suppressAutoHyphens/>
        <w:autoSpaceDE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Объекты, подлежащие оценке обеспечения готовности к отопительному периоду.</w:t>
      </w:r>
    </w:p>
    <w:p w:rsidR="006A4F8D" w:rsidRDefault="006A4F8D" w:rsidP="006A4F8D">
      <w:pPr>
        <w:keepNext/>
        <w:widowControl w:val="0"/>
        <w:suppressAutoHyphens/>
        <w:autoSpaceDE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комиссия в соответствии со статьей 20 Федерального закона от 27.07.2010 № 190 ФЗ «О теплоснабжении» осуществляет оценку обеспечения готовности к отопительному периоду на территории Нарымского сельского поселения в отношении следующих лиц:</w:t>
      </w:r>
    </w:p>
    <w:p w:rsidR="006A4F8D" w:rsidRDefault="006A4F8D" w:rsidP="006A4F8D">
      <w:pPr>
        <w:keepNext/>
        <w:widowControl w:val="0"/>
        <w:suppressAutoHyphens/>
        <w:autoSpaceDE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Теплоснабжающие организации;</w:t>
      </w:r>
    </w:p>
    <w:p w:rsidR="006A4F8D" w:rsidRPr="00646756" w:rsidRDefault="006A4F8D" w:rsidP="00646756">
      <w:pPr>
        <w:keepNext/>
        <w:widowControl w:val="0"/>
        <w:suppressAutoHyphens/>
        <w:autoSpaceDE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Теплосетевые организации;</w:t>
      </w:r>
    </w:p>
    <w:p w:rsidR="006A4F8D" w:rsidRDefault="006A4F8D" w:rsidP="006A4F8D">
      <w:pPr>
        <w:keepNext/>
        <w:widowControl w:val="0"/>
        <w:suppressAutoHyphens/>
        <w:autoSpaceDE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Потребителей тепловой энергии,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которых, подключены (технологически присоединены) к системе теплоснабжения и которые приобретают тепловую энергию (мощность), для использования, на принадлежащих им на праве собственности или ином законном основании,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установках.</w:t>
      </w:r>
      <w:proofErr w:type="gramEnd"/>
    </w:p>
    <w:p w:rsidR="006A4F8D" w:rsidRPr="0068021A" w:rsidRDefault="006A4F8D" w:rsidP="0068021A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Работа комиссии по проверке готовности к отопительному периоду.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Проверка осуществляется комиссией, образованной Администрацией Нарымского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0A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Комиссия). Работа Комиссии осуществляется в отношении объектов и организаций, согласно графику проведения проверок (приложение 1 к Программе).</w:t>
      </w:r>
    </w:p>
    <w:p w:rsidR="006A4F8D" w:rsidRDefault="006A4F8D" w:rsidP="006A4F8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При проверке комиссиями проверяется выполнение требований, установленных Правилами оценки готовности к отопительному периоду, введенными приказом Минэнерго РФ от 13.11.2024 № 2234. </w:t>
      </w:r>
    </w:p>
    <w:p w:rsidR="006A4F8D" w:rsidRDefault="006A4F8D" w:rsidP="006A4F8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</w:t>
      </w:r>
    </w:p>
    <w:p w:rsidR="006A4F8D" w:rsidRDefault="006A4F8D" w:rsidP="006A4F8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В отношении каждого объекта оценки обеспечения готовности устанавливает их уровень готовности к отопительному периоду (далее — уровень готовности) на основании значения индекса готовности.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формулами, установленными в оценочных листах. Уровень готовности лиц, указанных в пункте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2.1-2.6 настоящего Порядка, определяется как среднеарифметическое значение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индексов готовности объектов оценки обеспечения готовности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4F8D" w:rsidRDefault="006A4F8D" w:rsidP="006A4F8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3.5. По результатам расчета индекса готовности устанавливается:</w:t>
      </w:r>
    </w:p>
    <w:p w:rsidR="006A4F8D" w:rsidRDefault="006A4F8D" w:rsidP="006A4F8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уровень готовности «Не готов» — если индекс готовности меньше 0,8;</w:t>
      </w:r>
    </w:p>
    <w:p w:rsidR="006A4F8D" w:rsidRDefault="006A4F8D" w:rsidP="006A4F8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уровень готовности «Готов с условиями» — если индекс готовности меньше 0,9 и больше либо равен 0,8;</w:t>
      </w:r>
    </w:p>
    <w:p w:rsidR="006A4F8D" w:rsidRDefault="006A4F8D" w:rsidP="006A4F8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уровень готовности «Готов» — если индекс готовности больше либо равен 0,9. </w:t>
      </w:r>
    </w:p>
    <w:p w:rsidR="006A4F8D" w:rsidRDefault="006A4F8D" w:rsidP="006A4F8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3.6. Для лиц, указанных в п. 2.1-2.3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</w:t>
      </w:r>
    </w:p>
    <w:p w:rsidR="006A4F8D" w:rsidRDefault="006A4F8D" w:rsidP="006A4F8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показатель наличия акта о проведении очистки и промывки тепловых сетей, тепловых пунктов в соответствии с требованиями пунктов 5.3.37, 6.2.17, 12.18 Правил технической эксплуатации тепловых энергоустановок, утвержденных приказом Минэнерго России от 24 марта 2003 г. № 115 (далее — Правила № 115) (подпункт 9.3.21 пункта 9 Правил обеспечения готовности к отопительному периоду);</w:t>
      </w:r>
    </w:p>
    <w:p w:rsidR="006A4F8D" w:rsidRDefault="006A4F8D" w:rsidP="006A4F8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показатель наличия актов проведения гидравлических испытаний на прочность и плотность трубопроводов тепловых сетей в соответствии с пунктом 6.2.32 Правил № 115 (подпункт 9.3.19 пункта 9 Правил обеспечения готовности к отопительному периоду);</w:t>
      </w:r>
    </w:p>
    <w:p w:rsidR="006A4F8D" w:rsidRDefault="006A4F8D" w:rsidP="006A4F8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показатель наличия разработанного в соответствии с пунктом 2.7.10 Правил № 115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(пункт 9.3.14 пункта 9 Правил обеспечения готовности к отопительному периоду).</w:t>
      </w:r>
    </w:p>
    <w:p w:rsidR="006A4F8D" w:rsidRDefault="006A4F8D" w:rsidP="006A4F8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3.7. Для лиц, указанных в п. 2.4-2.6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</w:t>
      </w:r>
    </w:p>
    <w:p w:rsidR="006A4F8D" w:rsidRDefault="006A4F8D" w:rsidP="006A4F8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показатель наличия акта промывки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теплопотребляющей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установки (подпункт 11.5.1. пункта 11 Правил обеспечения готовности к отопительному периоду);</w:t>
      </w:r>
    </w:p>
    <w:p w:rsidR="006A4F8D" w:rsidRDefault="006A4F8D" w:rsidP="006A4F8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сетей (подпункт 11.5.2. пункта 11 Правил обеспечения готовности к отопительному периоду);</w:t>
      </w:r>
    </w:p>
    <w:p w:rsidR="006A4F8D" w:rsidRDefault="006A4F8D" w:rsidP="006A4F8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показатель наличия акта о проведении гидравлических испытаний на прочность и плотность оборудования теплового пункта, тепловых сетей в границах балансовой принадлежности и эксплуатационной ответственности, включая трубопроводы теплового ввода и внутридомовых сетей оборудования теплового пункта и внутридомовых сетей (подпункт 11.5.5. пункта 11 Правил обеспечения готовности к отопительному периоду).</w:t>
      </w:r>
    </w:p>
    <w:p w:rsidR="006A4F8D" w:rsidRDefault="006A4F8D" w:rsidP="006A4F8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3.8. При расчете индекса готовности в случае, если требования к объекту теплоснабжения, установленные статьей 20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равным 1.</w:t>
      </w:r>
    </w:p>
    <w:p w:rsidR="006A4F8D" w:rsidRDefault="006A4F8D" w:rsidP="006A4F8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 даты завершения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проверки, по рекомендуемому образцу согласно </w:t>
      </w:r>
      <w:hyperlink r:id="rId7" w:anchor="Par139" w:history="1">
        <w:r w:rsidR="0068021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приложению 1</w:t>
        </w:r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Программе.</w:t>
      </w:r>
    </w:p>
    <w:p w:rsidR="006A4F8D" w:rsidRDefault="006A4F8D" w:rsidP="006A4F8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акте содержатся следующие выводы комиссии по итогам проверки:</w:t>
      </w:r>
    </w:p>
    <w:p w:rsidR="006A4F8D" w:rsidRDefault="006A4F8D" w:rsidP="006A4F8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объект проверки готов к отопительному периоду;</w:t>
      </w:r>
    </w:p>
    <w:p w:rsidR="006A4F8D" w:rsidRDefault="006A4F8D" w:rsidP="006A4F8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6A4F8D" w:rsidRDefault="006A4F8D" w:rsidP="006A4F8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объект проверки не готов к отопительному периоду.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готовности к отопительному периоду (далее - Паспорт) составляется по приложению 3 к Программе и выдаётся Администр</w:t>
      </w:r>
      <w:r w:rsidR="003D6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ацией Нарымского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каждой проверяемой организации в течение 15 дней с даты подписания акта готовности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Актом.</w:t>
      </w:r>
      <w:proofErr w:type="gramEnd"/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неустранения замечаний лицами, указанными указанных в п. 2.1-2.3 настоящего Порядка,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надзора, федерального государственного надзора в области промышленной безопасности, федеральным органам исполнительной власти в сфере обороны, обеспечения безопасности, государственной охраны, внешней разведки, исполнения наказаний (их подразделениями).</w:t>
      </w:r>
      <w:proofErr w:type="gramEnd"/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В случае неустранения замечаний лицами, указанными указанных в п. 2.4-2.6 настоящего Порядка, комиссия в течение 5 рабочих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 акта передает данные органам государственной власти субъекта Российской Федерации в области жилищных отношений, осуществляющим региональный государственный надзор.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Не позднее одного рабочего дня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завершения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обеспечения готовности комиссией составляется акт по форме приложения № 2 к Порядку проведения оценки обеспечения готовности к отопительному периоду, утвержденному приказом Минэнерго России от 13.11.2024 № 2234.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рабочих дней со дня подписания акта комиссией для каждого лица, указанного в графике проведения оценки готовности к отопительному периоду, выдается паспорт готовности к отопительному периоду по форме приложения № 3 к Порядку проведения оценки обеспечения готовности к отопительному периоду, утвержденному приказом Минэнерго России от 13.11.2024 № 2234.</w:t>
      </w:r>
    </w:p>
    <w:p w:rsidR="006A4F8D" w:rsidRDefault="006A4F8D" w:rsidP="006802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Организация, не получившая по объектам проверки паспорт готовности до даты, установленной Графиком проведения проверки готовности к отопительному периоду, согласно приложению 1 настоящей Программы, обязана, продолжить подготовку к отопительному периоду и устранение, указанных в Акте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текущий отопительный период.</w:t>
      </w:r>
    </w:p>
    <w:p w:rsidR="006A4F8D" w:rsidRPr="0068021A" w:rsidRDefault="006A4F8D" w:rsidP="0068021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Требования по готовности к отопительному периоду для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теплоснабжающих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теплосетевых организаций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готовности теплоснабжающих и теплосетевых организаций к отопительному периоду Комиссией должны быть проверены в отношении данных организаций документы, подтверждающие:</w:t>
      </w:r>
    </w:p>
    <w:p w:rsidR="006A4F8D" w:rsidRDefault="006A4F8D" w:rsidP="006A4F8D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Выполнение требований, установленные частью 4 статьи 20 Федерального закона от 27 июля 2010 г. № 190-ФЗ «О теплоснабжении», а именно: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укомплектованности служб;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соглашения об управлении системой теплоснабжения;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положения о диспетчерской службе или распорядительного документа организации о назначении ответственного за диспетчерское управление;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организационно-распорядительных документов организации об утверждении перечня производственных инструкций для безопасной эксплуатации;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эксплуатационных инструкций объектов теплоснабжения и (или) производственных инструкций;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аттестации и проверки знаний работников и руководителей;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проведение обучения работников действиям в случае аварии или инцидента на опасном производственном объекте;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организационно-распорядительных документов организации о назначении ответственных лиц;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документации по охране труда и безопасному производству работ;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противоаварийных тренировок.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наладки тепловых сетей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режимами потребления тепловой энергии, а также проведение режимно-наладочных испытаний объектов теплоснабжения.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обеспечение качества теплоносителей.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организации коммерческого учета тепловой энергии и теплоносителя.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проверки качества строительства, реконструкции и капитального ремонта.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продления срока эксплуатации объектов. 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актов и паспортов дымовых труб, в которых отражены результаты контроля их состояния.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испытаний тепловых сетей.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гидравлических испытаний тепловых сетей.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шурфовок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тепловых сетей.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очистки и промывки тепловых сетей, тепловых пунктов.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актов измерений удельного электрического сопротивления грунта и потенциалов блуждающих токов.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работоспособности оборудования насосных станций.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наличия запасов топлива.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запасов материалов, запорной арматуры, запасных частей, средств механизации.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лицензии Ростехнадзора и договора обязательного страхования гражданской ответственности.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мероприятий по резервированию систем теплоснабжения, определенных утвержденной актуализированной схемой теплоснабжения и включенных в инвестиционную программу.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порядка (плана) действий по ликвидации последствий аварийных ситуаций в сфере теплоснабжения.</w:t>
      </w:r>
    </w:p>
    <w:p w:rsidR="006A4F8D" w:rsidRDefault="006A4F8D" w:rsidP="006A4F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Выполнение в установленные сроки предписаний,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 (при наличии).</w:t>
      </w:r>
    </w:p>
    <w:p w:rsidR="006A4F8D" w:rsidRDefault="006A4F8D" w:rsidP="006802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Выполнение плана подготовки к отопительному периоду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Требования по готовности к отопительному периоду для потребителей тепловой энергии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готовности потребителей тепловой энергии к отопительному периоду уполномоченным органом должны быть проверены документы подтверждающие:</w:t>
      </w:r>
    </w:p>
    <w:p w:rsidR="006A4F8D" w:rsidRDefault="006A4F8D" w:rsidP="006A4F8D">
      <w:pPr>
        <w:pStyle w:val="a5"/>
        <w:numPr>
          <w:ilvl w:val="1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требований, установленные частью 4 статьи 20 Федерального закона от 27 июля 2010 г. № 190-ФЗ «О теплоснабжении», а именно: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актов промывок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проведение промывки оборудования и коммуникаций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наладки режимов потребления тепловой энергии и (или) теплоносителя;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запорной арматуры и арматуры постоянного регулирования;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организационно-распорядительных документов организации о назначении ответственных лиц;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проведение испытаний на плотность и прочность (гидравлических испытаний) тепловых энергоустановок;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организационно-распорядительных документов организации об утверждении перечня производственных инструкций для безопасной эксплуатации;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эксплуатационных инструкций объектов теплоснабжения и (или) производственных инструкций;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эксплуатационных инструкций объектов теплоснабжения и (или) производственных инструкций;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функционирования эксплуатационной, диспетчерской и аварийной служб;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проверки работоспособности автоматических регуляторов.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актов проверки технической готовности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объекта к отопительному периоду.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задолженности за поставленные тепловую энергию (мощность), теплоноситель или наличие соглашения о реструктуризации задолженности.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актов проверки узлов учета.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актов проверки контрольно-измерительных приборов.</w:t>
      </w:r>
    </w:p>
    <w:p w:rsidR="006A4F8D" w:rsidRDefault="006A4F8D" w:rsidP="006A4F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работ по подготовке к отопительному периоду теплового контура здания;</w:t>
      </w:r>
    </w:p>
    <w:p w:rsidR="006A4F8D" w:rsidRDefault="006A4F8D" w:rsidP="006A4F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безопасности при использовании и содержании внутридомового и внутриквартирного газового оборудования (при наличии).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Выполнение в установленные сроки предписаний,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 (при наличии).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 Выполнение плана подготовки к отопительному периоду.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взаимодействия теплоснабжающих и теплосетевых организаций, потребителей тепловой энергии с Комиссией.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Комиссия организует взаимодействие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теплоснабжающих и теплосетевых организаций, потребителей тепловой энергии в целях обеспечения их готовности к отопительному периоду и согласования документации, подтверждающей выполнение нормативных требований по готовности.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Теплоснабжающие и теплосетевые организаций представляют Комиссии информацию по выполнению требований готовности, указанных в разделе 3 Программы, а также представляют объекты, включенные в график проверки (приложение  1 к Программе).</w:t>
      </w:r>
    </w:p>
    <w:p w:rsidR="006A4F8D" w:rsidRPr="0068021A" w:rsidRDefault="006A4F8D" w:rsidP="006802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Потребители тепловой энергии представляют Комиссии информацию по выполнению требований по готовности указанных в разделе 4 Программы, а также представляют объекты, включенные в график проверки (приложение  1 к Программе).</w:t>
      </w:r>
    </w:p>
    <w:p w:rsidR="006A4F8D" w:rsidRDefault="006A4F8D" w:rsidP="006A4F8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Права и обязанности членов комиссии</w:t>
      </w:r>
    </w:p>
    <w:p w:rsidR="006A4F8D" w:rsidRDefault="006A4F8D" w:rsidP="006A4F8D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членов комиссии, включая ее председателя и заместителя председателя, должно быть нечетным.</w:t>
      </w:r>
    </w:p>
    <w:p w:rsidR="006A4F8D" w:rsidRDefault="006A4F8D" w:rsidP="006A4F8D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формируется таким образом, чтобы была исключена возможность, возникновения конфликта интересов, который мог бы повлиять на принимаемые комиссией решения.</w:t>
      </w:r>
    </w:p>
    <w:p w:rsidR="006A4F8D" w:rsidRDefault="006A4F8D" w:rsidP="006A4F8D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и заместитель председателя являются членами комиссии.</w:t>
      </w:r>
    </w:p>
    <w:p w:rsidR="006A4F8D" w:rsidRDefault="006A4F8D" w:rsidP="006A4F8D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6A4F8D" w:rsidRDefault="006A4F8D" w:rsidP="006A4F8D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члены комиссии при принятии решений обладают равными правами</w:t>
      </w:r>
    </w:p>
    <w:p w:rsidR="006A4F8D" w:rsidRDefault="006A4F8D" w:rsidP="006A4F8D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(заместитель председателя) комиссии обязан:</w:t>
      </w:r>
    </w:p>
    <w:p w:rsidR="006A4F8D" w:rsidRDefault="006A4F8D" w:rsidP="006A4F8D">
      <w:pPr>
        <w:pStyle w:val="a5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возглавлять комиссию и руководить ее деятельностью;</w:t>
      </w:r>
    </w:p>
    <w:p w:rsidR="006A4F8D" w:rsidRDefault="006A4F8D" w:rsidP="006A4F8D">
      <w:pPr>
        <w:pStyle w:val="a5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утверждать настоящую программу;</w:t>
      </w:r>
    </w:p>
    <w:p w:rsidR="006A4F8D" w:rsidRDefault="006A4F8D" w:rsidP="006A4F8D">
      <w:pPr>
        <w:pStyle w:val="a5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плановые и внеплановые заседания комиссии;</w:t>
      </w:r>
    </w:p>
    <w:p w:rsidR="006A4F8D" w:rsidRDefault="006A4F8D" w:rsidP="006A4F8D">
      <w:pPr>
        <w:pStyle w:val="a5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координировать работу комиссии;</w:t>
      </w:r>
    </w:p>
    <w:p w:rsidR="006A4F8D" w:rsidRDefault="006A4F8D" w:rsidP="006A4F8D">
      <w:pPr>
        <w:pStyle w:val="a5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сроки выдачи паспортов обеспечения готовности к отопительному периоду.</w:t>
      </w:r>
    </w:p>
    <w:p w:rsidR="006A4F8D" w:rsidRDefault="006A4F8D" w:rsidP="006A4F8D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обязаны:</w:t>
      </w:r>
    </w:p>
    <w:p w:rsidR="006A4F8D" w:rsidRDefault="006A4F8D" w:rsidP="006A4F8D">
      <w:pPr>
        <w:pStyle w:val="a5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лично участвовать в заседаниях комиссии;</w:t>
      </w:r>
    </w:p>
    <w:p w:rsidR="006A4F8D" w:rsidRDefault="006A4F8D" w:rsidP="006A4F8D">
      <w:pPr>
        <w:pStyle w:val="a5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поручения комиссии;</w:t>
      </w:r>
    </w:p>
    <w:p w:rsidR="006A4F8D" w:rsidRDefault="006A4F8D" w:rsidP="006A4F8D">
      <w:pPr>
        <w:pStyle w:val="a5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установленные комиссией ограничения на разглашение информации.</w:t>
      </w:r>
    </w:p>
    <w:p w:rsidR="006A4F8D" w:rsidRDefault="006A4F8D" w:rsidP="006A4F8D">
      <w:pPr>
        <w:pStyle w:val="a5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заинтересованности, которая может привести к конфликту интересов при рассмотрении вопросов, сообщить об этом до начала заседания комиссии.</w:t>
      </w:r>
    </w:p>
    <w:p w:rsidR="006A4F8D" w:rsidRDefault="006A4F8D" w:rsidP="006A4F8D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имеют право:</w:t>
      </w:r>
    </w:p>
    <w:p w:rsidR="006A4F8D" w:rsidRDefault="006A4F8D" w:rsidP="006A4F8D">
      <w:pPr>
        <w:pStyle w:val="a5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обсуждении вопросов, рассматриваемых комиссией, вносить предложения и высказываться по любому вопросу, рассматриваемому комиссией.</w:t>
      </w: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756" w:rsidRDefault="00646756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756" w:rsidRDefault="00646756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756" w:rsidRDefault="00646756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756" w:rsidRDefault="00646756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756" w:rsidRDefault="00646756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756" w:rsidRDefault="00646756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756" w:rsidRDefault="00646756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21A" w:rsidRDefault="0068021A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21A" w:rsidRDefault="0068021A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21A" w:rsidRDefault="0068021A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21A" w:rsidRDefault="0068021A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21A" w:rsidRDefault="0068021A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21A" w:rsidRDefault="0068021A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21A" w:rsidRDefault="0068021A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21A" w:rsidRDefault="0068021A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21A" w:rsidRDefault="0068021A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21A" w:rsidRDefault="0068021A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21A" w:rsidRDefault="0068021A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21A" w:rsidRDefault="0068021A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21A" w:rsidRDefault="0068021A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21A" w:rsidRDefault="0068021A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756" w:rsidRDefault="00646756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756" w:rsidRDefault="00646756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F8D" w:rsidRDefault="006A4F8D" w:rsidP="006A4F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F8D" w:rsidRDefault="006A4F8D" w:rsidP="003D62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33" w:rsidRDefault="003D6233" w:rsidP="003D62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F8D" w:rsidRDefault="006A4F8D" w:rsidP="006A4F8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F8D" w:rsidRDefault="006A4F8D" w:rsidP="006A4F8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F8D" w:rsidRDefault="006A4F8D" w:rsidP="006A4F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33" w:rsidRDefault="006A4F8D" w:rsidP="003D623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Программе</w:t>
      </w:r>
    </w:p>
    <w:p w:rsidR="003D6233" w:rsidRDefault="003D6233" w:rsidP="003D6233">
      <w:pPr>
        <w:pStyle w:val="ConsPlusNormal0"/>
        <w:tabs>
          <w:tab w:val="center" w:pos="5089"/>
          <w:tab w:val="left" w:pos="5529"/>
        </w:tabs>
        <w:spacing w:line="276" w:lineRule="auto"/>
        <w:ind w:left="5103" w:firstLine="1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3D6233" w:rsidRDefault="003D6233" w:rsidP="003D6233">
      <w:pPr>
        <w:pStyle w:val="ConsPlusNormal0"/>
        <w:tabs>
          <w:tab w:val="center" w:pos="5089"/>
          <w:tab w:val="left" w:pos="5529"/>
        </w:tabs>
        <w:spacing w:line="276" w:lineRule="auto"/>
        <w:ind w:left="5103" w:firstLine="1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Нарымского сельского поселения</w:t>
      </w:r>
    </w:p>
    <w:p w:rsidR="003D6233" w:rsidRDefault="003D6233" w:rsidP="003D6233">
      <w:pPr>
        <w:pStyle w:val="ConsPlusNormal0"/>
        <w:tabs>
          <w:tab w:val="center" w:pos="5089"/>
          <w:tab w:val="left" w:pos="5529"/>
        </w:tabs>
        <w:spacing w:line="276" w:lineRule="auto"/>
        <w:ind w:left="5103" w:firstLine="1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 19.06.2025    № </w:t>
      </w:r>
      <w:r w:rsidR="003F46B6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68021A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6A4F8D" w:rsidRDefault="006A4F8D" w:rsidP="006A4F8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F8D" w:rsidRDefault="006A4F8D" w:rsidP="006A4F8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проведения проверки готовности к отопительному периоду 2025-2026 года</w:t>
      </w:r>
    </w:p>
    <w:p w:rsidR="006A4F8D" w:rsidRDefault="006A4F8D" w:rsidP="006A4F8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2623"/>
        <w:gridCol w:w="2237"/>
        <w:gridCol w:w="1590"/>
        <w:gridCol w:w="2694"/>
      </w:tblGrid>
      <w:tr w:rsidR="006A4F8D" w:rsidTr="006A4F8D">
        <w:trPr>
          <w:tblCellSpacing w:w="0" w:type="dxa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D" w:rsidRDefault="006A4F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</w:p>
          <w:p w:rsidR="006A4F8D" w:rsidRDefault="006A4F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D" w:rsidRDefault="006A4F8D">
            <w:pPr>
              <w:spacing w:after="0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Объекты, подлежащие   проверке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D" w:rsidRDefault="006A4F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D" w:rsidRDefault="006A4F8D">
            <w:pPr>
              <w:spacing w:after="0"/>
              <w:ind w:left="36" w:hanging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 проведения проверки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D" w:rsidRDefault="006A4F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проверяемые в ходе проверки</w:t>
            </w:r>
          </w:p>
        </w:tc>
      </w:tr>
      <w:tr w:rsidR="006A4F8D" w:rsidTr="006A4F8D">
        <w:trPr>
          <w:tblCellSpacing w:w="0" w:type="dxa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D" w:rsidRDefault="006A4F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D" w:rsidRDefault="006A4F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D" w:rsidRDefault="006A4F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D" w:rsidRDefault="006A4F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D" w:rsidRDefault="006A4F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A4F8D" w:rsidTr="006A4F8D">
        <w:trPr>
          <w:tblCellSpacing w:w="0" w:type="dxa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D" w:rsidRDefault="006A4F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8D" w:rsidRDefault="006A4F8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Теплоснабжающие и</w:t>
            </w:r>
          </w:p>
          <w:p w:rsidR="006A4F8D" w:rsidRDefault="006A4F8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теплосетевые</w:t>
            </w:r>
          </w:p>
          <w:p w:rsidR="006A4F8D" w:rsidRDefault="006A4F8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МУП « Нарымское ЖКХ»</w:t>
            </w:r>
          </w:p>
          <w:p w:rsidR="006A4F8D" w:rsidRDefault="006A4F8D">
            <w:pPr>
              <w:spacing w:after="0"/>
              <w:ind w:hanging="6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4F8D" w:rsidRDefault="006A4F8D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8D" w:rsidRDefault="006A4F8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4F8D" w:rsidRDefault="006A4F8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Котельные, тепловые сети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8D" w:rsidRDefault="006A4F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4F8D" w:rsidRDefault="006A4F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25.06.2025  -2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.09.2025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D" w:rsidRDefault="006A4F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Правилами обеспечения готовности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отопительному периоду и Порядками проведения оценки обеспечения готовности к отопительному периоду,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утвержденными Приказом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Минэнерго РФ от 13.11.2024 № 2234.</w:t>
            </w:r>
          </w:p>
        </w:tc>
      </w:tr>
      <w:tr w:rsidR="006A4F8D" w:rsidTr="006A4F8D">
        <w:trPr>
          <w:trHeight w:val="983"/>
          <w:tblCellSpacing w:w="0" w:type="dxa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D" w:rsidRDefault="006A4F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A" w:rsidRPr="0068021A" w:rsidRDefault="006A4F8D" w:rsidP="0068021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68021A">
              <w:rPr>
                <w:rFonts w:ascii="Times New Roman" w:eastAsia="Times New Roman" w:hAnsi="Times New Roman" w:cs="Times New Roman"/>
                <w:lang w:eastAsia="ru-RU"/>
              </w:rPr>
              <w:t>Потребители теплов</w:t>
            </w:r>
            <w:r w:rsidR="005C43E0" w:rsidRPr="0068021A">
              <w:rPr>
                <w:rFonts w:ascii="Times New Roman" w:eastAsia="Times New Roman" w:hAnsi="Times New Roman" w:cs="Times New Roman"/>
                <w:lang w:eastAsia="ru-RU"/>
              </w:rPr>
              <w:t xml:space="preserve">ой энергии - объекты социальной </w:t>
            </w:r>
            <w:r w:rsidRPr="0068021A">
              <w:rPr>
                <w:rFonts w:ascii="Times New Roman" w:eastAsia="Times New Roman" w:hAnsi="Times New Roman" w:cs="Times New Roman"/>
                <w:lang w:eastAsia="ru-RU"/>
              </w:rPr>
              <w:t>сферы:</w:t>
            </w:r>
            <w:r w:rsidR="005C43E0" w:rsidRPr="0068021A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</w:p>
          <w:p w:rsidR="0068021A" w:rsidRPr="0068021A" w:rsidRDefault="005C43E0" w:rsidP="0068021A">
            <w:pPr>
              <w:pStyle w:val="a8"/>
              <w:rPr>
                <w:rFonts w:ascii="Times New Roman" w:hAnsi="Times New Roman" w:cs="Times New Roman"/>
                <w:lang w:bidi="en-US"/>
              </w:rPr>
            </w:pPr>
            <w:r w:rsidRPr="0068021A">
              <w:rPr>
                <w:rFonts w:ascii="Times New Roman" w:hAnsi="Times New Roman" w:cs="Times New Roman"/>
                <w:lang w:bidi="en-US"/>
              </w:rPr>
              <w:t>1.ОВП – с.Нарым.</w:t>
            </w:r>
          </w:p>
          <w:p w:rsidR="0068021A" w:rsidRPr="0068021A" w:rsidRDefault="005C43E0" w:rsidP="0068021A">
            <w:pPr>
              <w:pStyle w:val="a8"/>
              <w:rPr>
                <w:rFonts w:ascii="Times New Roman" w:hAnsi="Times New Roman" w:cs="Times New Roman"/>
                <w:lang w:bidi="en-US"/>
              </w:rPr>
            </w:pPr>
            <w:r w:rsidRPr="0068021A">
              <w:rPr>
                <w:rFonts w:ascii="Times New Roman" w:hAnsi="Times New Roman" w:cs="Times New Roman"/>
                <w:lang w:bidi="en-US"/>
              </w:rPr>
              <w:t>2. МБОУ « Нарымская  СОШ»</w:t>
            </w:r>
          </w:p>
          <w:p w:rsidR="005C43E0" w:rsidRPr="0068021A" w:rsidRDefault="005C43E0" w:rsidP="0068021A">
            <w:pPr>
              <w:pStyle w:val="a8"/>
              <w:rPr>
                <w:rFonts w:ascii="Times New Roman" w:hAnsi="Times New Roman" w:cs="Times New Roman"/>
                <w:lang w:bidi="en-US"/>
              </w:rPr>
            </w:pPr>
            <w:r w:rsidRPr="0068021A">
              <w:rPr>
                <w:rFonts w:ascii="Times New Roman" w:hAnsi="Times New Roman" w:cs="Times New Roman"/>
                <w:lang w:bidi="en-US"/>
              </w:rPr>
              <w:t>3. МБОУ « Шпалозаводская ОШ»</w:t>
            </w:r>
          </w:p>
          <w:p w:rsidR="00C057EE" w:rsidRDefault="005C43E0" w:rsidP="005C43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C057EE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4.</w:t>
            </w:r>
            <w:r w:rsidRPr="005C43E0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 МБУК РДК филиал</w:t>
            </w:r>
          </w:p>
          <w:p w:rsidR="005C43E0" w:rsidRPr="005C43E0" w:rsidRDefault="005C43E0" w:rsidP="005C43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5C43E0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« Нарымский СДК»</w:t>
            </w:r>
          </w:p>
          <w:p w:rsidR="005C43E0" w:rsidRPr="005C43E0" w:rsidRDefault="005C43E0" w:rsidP="005C43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C057EE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5.</w:t>
            </w:r>
            <w:r w:rsidRPr="005C43E0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 МБУК РДК филиал «Шпалозаводской СДК»</w:t>
            </w:r>
          </w:p>
          <w:p w:rsidR="005C43E0" w:rsidRPr="005C43E0" w:rsidRDefault="005C43E0" w:rsidP="005C43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C057EE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6.</w:t>
            </w:r>
            <w:r w:rsidRPr="005C43E0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Администрация Нарымского сельского поселения.</w:t>
            </w:r>
          </w:p>
          <w:p w:rsidR="005C43E0" w:rsidRPr="005C43E0" w:rsidRDefault="005C43E0" w:rsidP="005C43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C057EE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7.</w:t>
            </w:r>
            <w:r w:rsidRPr="005C43E0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Муниципальный жилой фонд Нарымского сельского поселения.</w:t>
            </w:r>
          </w:p>
          <w:p w:rsidR="005C43E0" w:rsidRPr="005C43E0" w:rsidRDefault="005C43E0" w:rsidP="005C43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C057EE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8</w:t>
            </w:r>
            <w:r w:rsidRPr="005C43E0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 Отделение связи</w:t>
            </w:r>
          </w:p>
          <w:p w:rsidR="005C43E0" w:rsidRPr="005C43E0" w:rsidRDefault="005C43E0" w:rsidP="005C43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C057EE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9.</w:t>
            </w:r>
            <w:r w:rsidRPr="005C43E0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Нарымский музей политической ссылки</w:t>
            </w:r>
          </w:p>
          <w:p w:rsidR="005C43E0" w:rsidRPr="005C43E0" w:rsidRDefault="00C057EE" w:rsidP="005C43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C057EE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10.</w:t>
            </w:r>
            <w:r w:rsidR="005C43E0" w:rsidRPr="005C43E0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Пожарная часть ПЧ -58</w:t>
            </w:r>
          </w:p>
          <w:p w:rsidR="006A4F8D" w:rsidRPr="00C057EE" w:rsidRDefault="00C057EE" w:rsidP="00C057E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C057EE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11.</w:t>
            </w:r>
            <w:r w:rsidR="005C43E0" w:rsidRPr="005C43E0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Узел радиосвязи</w:t>
            </w:r>
          </w:p>
          <w:p w:rsidR="006A4F8D" w:rsidRPr="00C057EE" w:rsidRDefault="006A4F8D" w:rsidP="005C43E0">
            <w:pPr>
              <w:pStyle w:val="a5"/>
              <w:numPr>
                <w:ilvl w:val="0"/>
                <w:numId w:val="5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Прочие:</w:t>
            </w:r>
          </w:p>
          <w:p w:rsidR="006A4F8D" w:rsidRPr="00C057EE" w:rsidRDefault="00C057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  <w:r w:rsidR="006A4F8D" w:rsidRPr="00C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Магазин</w:t>
            </w:r>
            <w:r w:rsidR="005C43E0" w:rsidRPr="00C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ИП Медведева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  <w:r w:rsidR="006A4F8D" w:rsidRPr="00C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4F8D" w:rsidRDefault="006A4F8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8D" w:rsidRDefault="006A4F8D">
            <w:pPr>
              <w:spacing w:after="0"/>
              <w:ind w:firstLine="33"/>
              <w:rPr>
                <w:rFonts w:ascii="Times New Roman" w:hAnsi="Times New Roman" w:cs="Times New Roman"/>
              </w:rPr>
            </w:pPr>
          </w:p>
          <w:p w:rsidR="006A4F8D" w:rsidRDefault="006A4F8D">
            <w:pPr>
              <w:spacing w:after="0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инж.</w:t>
            </w:r>
            <w:r w:rsidR="00C057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сети, здания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8D" w:rsidRDefault="006A4F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4F8D" w:rsidRDefault="006A4F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 01.06.2025 -0</w:t>
            </w:r>
            <w:r w:rsidRPr="005C43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5C43E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D" w:rsidRDefault="006A4F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 В соответствии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Правилами обеспечения готовности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отопительному периоду и Порядками проведения оценки обеспечения готовности к отопительному периоду,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утвержденными Приказом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Минэнерго РФ от 13.11.2024 № 2234.</w:t>
            </w:r>
          </w:p>
        </w:tc>
      </w:tr>
    </w:tbl>
    <w:p w:rsidR="003D6233" w:rsidRDefault="003D6233" w:rsidP="006A4F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33" w:rsidRDefault="003D6233" w:rsidP="006A4F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33" w:rsidRDefault="003D6233" w:rsidP="006A4F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F8D" w:rsidRDefault="006A4F8D" w:rsidP="006A4F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F8D" w:rsidRDefault="006A4F8D" w:rsidP="006A4F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F8D" w:rsidRDefault="006A4F8D" w:rsidP="006A4F8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</w:t>
      </w:r>
    </w:p>
    <w:p w:rsidR="006A4F8D" w:rsidRDefault="006A4F8D" w:rsidP="006A4F8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2 к Программе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АКТ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обеспечения готовности к отопительному периоду  ____/____ гг.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_______________________________________                                           "__" __________ 20__ г.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(место составления акта)                                                               (дата составления акта)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Комиссия, образованная _______________________________________________,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(форма документа и его реквизиты, которым образована комиссия)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соответствии с программой проведения оценки обеспечения готовности к отопительному периоду от "__" ______ 20__ г</w:t>
      </w:r>
      <w:r w:rsidR="006467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с  "__" ______ 20__ г.  по "__" ______ 20__ г. в соответствии с Федеральным </w:t>
      </w:r>
      <w:hyperlink r:id="rId8" w:history="1">
        <w:r w:rsidRPr="002929D8">
          <w:rPr>
            <w:rStyle w:val="a3"/>
            <w:rFonts w:ascii="Times New Roman" w:eastAsia="Times New Roman" w:hAnsi="Times New Roman" w:cs="Times New Roman"/>
            <w:color w:val="auto"/>
            <w:kern w:val="2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от 27 июля 2010 г. N 190-ФЗ "О теплоснабжении" провела оценку обеспечения готовности к отопительному периоду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(наименование лица, подлежащего оценке обеспечения готовности)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Оценка  обеспечения  готовности  к  отопительному периоду проводилась в отношении следующих объектов оценки обеспечения готовности: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1. ________________________;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2. ________________________;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3. ________________________;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NN ________________________.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ходе проведения оценки обеспечения готовности к отопительному периоду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комиссия установила: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 Уровни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готовности объектов оценки обеспечения готовности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421"/>
      </w:tblGrid>
      <w:tr w:rsidR="006A4F8D" w:rsidTr="006A4F8D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D" w:rsidRDefault="006A4F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Объект оценки обеспечения готовности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D" w:rsidRDefault="006A4F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Уровень готовности</w:t>
            </w:r>
          </w:p>
          <w:p w:rsidR="006A4F8D" w:rsidRDefault="006A4F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(Готов/готов с условиями/не готов)</w:t>
            </w:r>
          </w:p>
        </w:tc>
      </w:tr>
      <w:tr w:rsidR="006A4F8D" w:rsidTr="006A4F8D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D" w:rsidRDefault="006A4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8D" w:rsidRDefault="006A4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A4F8D" w:rsidTr="006A4F8D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D" w:rsidRDefault="006A4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8D" w:rsidRDefault="006A4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A4F8D" w:rsidTr="006A4F8D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D" w:rsidRDefault="006A4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8D" w:rsidRDefault="006A4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A4F8D" w:rsidTr="006A4F8D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D" w:rsidRDefault="006A4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NN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8D" w:rsidRDefault="006A4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6A4F8D" w:rsidRDefault="006A4F8D" w:rsidP="006A4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 Уровень готовности лица, подлежащего оценке обеспечения готовности: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421"/>
      </w:tblGrid>
      <w:tr w:rsidR="006A4F8D" w:rsidTr="006A4F8D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D" w:rsidRDefault="006A4F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Лицо, подлежащее оценке обеспечения готовности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8D" w:rsidRDefault="006A4F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Уровень готовности</w:t>
            </w:r>
          </w:p>
          <w:p w:rsidR="006A4F8D" w:rsidRDefault="006A4F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(Готов/готов с условиями/не готов)</w:t>
            </w:r>
          </w:p>
        </w:tc>
      </w:tr>
      <w:tr w:rsidR="006A4F8D" w:rsidTr="006A4F8D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8D" w:rsidRDefault="006A4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8D" w:rsidRDefault="006A4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6A4F8D" w:rsidRDefault="006A4F8D" w:rsidP="006A4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Приложение: 1. Оценочный лист для расчета индекса готовности к отопительному периоду ___________________ на __ л. в 1 экз.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(объект оценки обеспечения готовности)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 Оценочный лист для расчета индекса готовности к отопительному периоду ___________________ на __ л. в 1 экз.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(объект оценки обеспечения готовности)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3. Оценочный лист для расчета индекса готовности к отопительному периоду ___________________ на __ л. в 1 экз.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(объект оценки обеспечения готовности)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Председатель комиссии: ____________________________________________________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                                                               (подпись, расшифровка подписи)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Заместитель председателя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комиссии: _________________________________________________________________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(подпись, расшифровка подписи)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Члены комиссии: ___________________________________________________________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(подпись, расшифровка подписи)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 актами оценки обеспечения готовности ознакомлен, один экземпляр акта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получил: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"__" ___________ 20__ г. ______________________________________________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(подпись, расшифровка подписи</w:t>
      </w:r>
      <w:proofErr w:type="gramEnd"/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руководителя (его уполномоченного</w:t>
      </w:r>
      <w:proofErr w:type="gramEnd"/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представителя) в отношении которого</w:t>
      </w:r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проводилась оценка обеспечения готовности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</w:t>
      </w:r>
      <w:proofErr w:type="gramEnd"/>
    </w:p>
    <w:p w:rsidR="006A4F8D" w:rsidRDefault="006A4F8D" w:rsidP="006A4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отопительному периоду)</w:t>
      </w:r>
    </w:p>
    <w:p w:rsidR="006A4F8D" w:rsidRDefault="006A4F8D" w:rsidP="006A4F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F8D" w:rsidRDefault="006A4F8D" w:rsidP="006A4F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4F8D">
          <w:pgSz w:w="11906" w:h="16838"/>
          <w:pgMar w:top="426" w:right="850" w:bottom="284" w:left="1134" w:header="708" w:footer="708" w:gutter="0"/>
          <w:cols w:space="720"/>
        </w:sectPr>
      </w:pPr>
    </w:p>
    <w:p w:rsidR="009265FE" w:rsidRDefault="009265FE"/>
    <w:sectPr w:rsidR="00926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8369BD"/>
    <w:multiLevelType w:val="hybridMultilevel"/>
    <w:tmpl w:val="876CC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341A4"/>
    <w:multiLevelType w:val="multilevel"/>
    <w:tmpl w:val="C4F20F3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3">
    <w:nsid w:val="397F0C52"/>
    <w:multiLevelType w:val="multilevel"/>
    <w:tmpl w:val="BD4800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>
    <w:nsid w:val="50DE2D93"/>
    <w:multiLevelType w:val="hybridMultilevel"/>
    <w:tmpl w:val="731A32EE"/>
    <w:lvl w:ilvl="0" w:tplc="DF763D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D55F31"/>
    <w:multiLevelType w:val="hybridMultilevel"/>
    <w:tmpl w:val="BA9C8E0E"/>
    <w:lvl w:ilvl="0" w:tplc="2E0CE5C8">
      <w:start w:val="1"/>
      <w:numFmt w:val="decimal"/>
      <w:lvlText w:val="%1."/>
      <w:lvlJc w:val="left"/>
      <w:pPr>
        <w:ind w:left="422" w:hanging="360"/>
      </w:pPr>
    </w:lvl>
    <w:lvl w:ilvl="1" w:tplc="04190019">
      <w:start w:val="1"/>
      <w:numFmt w:val="lowerLetter"/>
      <w:lvlText w:val="%2."/>
      <w:lvlJc w:val="left"/>
      <w:pPr>
        <w:ind w:left="1142" w:hanging="360"/>
      </w:pPr>
    </w:lvl>
    <w:lvl w:ilvl="2" w:tplc="0419001B">
      <w:start w:val="1"/>
      <w:numFmt w:val="lowerRoman"/>
      <w:lvlText w:val="%3."/>
      <w:lvlJc w:val="right"/>
      <w:pPr>
        <w:ind w:left="1862" w:hanging="180"/>
      </w:pPr>
    </w:lvl>
    <w:lvl w:ilvl="3" w:tplc="0419000F">
      <w:start w:val="1"/>
      <w:numFmt w:val="decimal"/>
      <w:lvlText w:val="%4."/>
      <w:lvlJc w:val="left"/>
      <w:pPr>
        <w:ind w:left="2582" w:hanging="360"/>
      </w:pPr>
    </w:lvl>
    <w:lvl w:ilvl="4" w:tplc="04190019">
      <w:start w:val="1"/>
      <w:numFmt w:val="lowerLetter"/>
      <w:lvlText w:val="%5."/>
      <w:lvlJc w:val="left"/>
      <w:pPr>
        <w:ind w:left="3302" w:hanging="360"/>
      </w:pPr>
    </w:lvl>
    <w:lvl w:ilvl="5" w:tplc="0419001B">
      <w:start w:val="1"/>
      <w:numFmt w:val="lowerRoman"/>
      <w:lvlText w:val="%6."/>
      <w:lvlJc w:val="right"/>
      <w:pPr>
        <w:ind w:left="4022" w:hanging="180"/>
      </w:pPr>
    </w:lvl>
    <w:lvl w:ilvl="6" w:tplc="0419000F">
      <w:start w:val="1"/>
      <w:numFmt w:val="decimal"/>
      <w:lvlText w:val="%7."/>
      <w:lvlJc w:val="left"/>
      <w:pPr>
        <w:ind w:left="4742" w:hanging="360"/>
      </w:pPr>
    </w:lvl>
    <w:lvl w:ilvl="7" w:tplc="04190019">
      <w:start w:val="1"/>
      <w:numFmt w:val="lowerLetter"/>
      <w:lvlText w:val="%8."/>
      <w:lvlJc w:val="left"/>
      <w:pPr>
        <w:ind w:left="5462" w:hanging="360"/>
      </w:pPr>
    </w:lvl>
    <w:lvl w:ilvl="8" w:tplc="0419001B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8D"/>
    <w:rsid w:val="000A4241"/>
    <w:rsid w:val="002929D8"/>
    <w:rsid w:val="003D6233"/>
    <w:rsid w:val="003F46B6"/>
    <w:rsid w:val="005C43E0"/>
    <w:rsid w:val="00633598"/>
    <w:rsid w:val="00646756"/>
    <w:rsid w:val="0068021A"/>
    <w:rsid w:val="006A4F8D"/>
    <w:rsid w:val="00792095"/>
    <w:rsid w:val="009265FE"/>
    <w:rsid w:val="00C0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F8D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qFormat/>
    <w:locked/>
    <w:rsid w:val="006A4F8D"/>
  </w:style>
  <w:style w:type="paragraph" w:styleId="a5">
    <w:name w:val="List Paragraph"/>
    <w:basedOn w:val="a"/>
    <w:link w:val="a4"/>
    <w:uiPriority w:val="34"/>
    <w:qFormat/>
    <w:rsid w:val="006A4F8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A4F8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qFormat/>
    <w:rsid w:val="006A4F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6A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F8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802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F8D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qFormat/>
    <w:locked/>
    <w:rsid w:val="006A4F8D"/>
  </w:style>
  <w:style w:type="paragraph" w:styleId="a5">
    <w:name w:val="List Paragraph"/>
    <w:basedOn w:val="a"/>
    <w:link w:val="a4"/>
    <w:uiPriority w:val="34"/>
    <w:qFormat/>
    <w:rsid w:val="006A4F8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A4F8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qFormat/>
    <w:rsid w:val="006A4F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6A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F8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802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2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Glava\Desktop\post-2025-420%20&#1087;&#1088;&#1086;&#1075;&#1088;&#1072;&#1084;&#1084;&#1072;%20&#1041;&#1088;&#1086;&#1085;&#1085;&#1080;&#1094;&#1099;%20(2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3500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12</cp:revision>
  <dcterms:created xsi:type="dcterms:W3CDTF">2025-06-19T07:14:00Z</dcterms:created>
  <dcterms:modified xsi:type="dcterms:W3CDTF">2025-06-20T07:08:00Z</dcterms:modified>
</cp:coreProperties>
</file>