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E04" w:rsidRDefault="00F95E04" w:rsidP="00F95E04">
      <w:pPr>
        <w:jc w:val="center"/>
      </w:pPr>
      <w:r>
        <w:t>СОВЕТ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Нарымского сельского поселения</w:t>
      </w: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Парабельского района</w:t>
      </w:r>
    </w:p>
    <w:p w:rsidR="00F95E04" w:rsidRDefault="00F95E04" w:rsidP="00F95E04">
      <w:pPr>
        <w:jc w:val="center"/>
        <w:rPr>
          <w:kern w:val="32"/>
          <w:sz w:val="22"/>
          <w:szCs w:val="22"/>
        </w:rPr>
      </w:pPr>
      <w:r>
        <w:rPr>
          <w:kern w:val="32"/>
          <w:sz w:val="22"/>
          <w:szCs w:val="22"/>
        </w:rPr>
        <w:t>Томской области</w:t>
      </w:r>
    </w:p>
    <w:p w:rsidR="00F95E04" w:rsidRDefault="00F95E04" w:rsidP="00F95E04">
      <w:pPr>
        <w:rPr>
          <w:szCs w:val="20"/>
        </w:rPr>
      </w:pPr>
    </w:p>
    <w:p w:rsidR="00F95E04" w:rsidRDefault="00F95E04" w:rsidP="00F95E04">
      <w:pPr>
        <w:jc w:val="center"/>
        <w:rPr>
          <w:szCs w:val="20"/>
        </w:rPr>
      </w:pPr>
      <w:r>
        <w:rPr>
          <w:szCs w:val="20"/>
        </w:rPr>
        <w:t>РЕШЕНИЕ</w:t>
      </w:r>
    </w:p>
    <w:p w:rsidR="00F95E04" w:rsidRDefault="00F95E04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</w:rPr>
      </w:pPr>
    </w:p>
    <w:p w:rsidR="00F95E04" w:rsidRDefault="0004306E" w:rsidP="00F95E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22.11</w:t>
      </w:r>
      <w:r w:rsidR="00DE52EC">
        <w:rPr>
          <w:rFonts w:ascii="Times New Roman CYR" w:hAnsi="Times New Roman CYR" w:cs="Times New Roman CYR"/>
          <w:sz w:val="22"/>
          <w:szCs w:val="22"/>
        </w:rPr>
        <w:t>.</w:t>
      </w:r>
      <w:r w:rsidR="00F95E04">
        <w:rPr>
          <w:rFonts w:ascii="Times New Roman CYR" w:hAnsi="Times New Roman CYR" w:cs="Times New Roman CYR"/>
          <w:sz w:val="22"/>
          <w:szCs w:val="22"/>
        </w:rPr>
        <w:t>202</w:t>
      </w:r>
      <w:r w:rsidR="00167ED5">
        <w:rPr>
          <w:rFonts w:ascii="Times New Roman CYR" w:hAnsi="Times New Roman CYR" w:cs="Times New Roman CYR"/>
          <w:sz w:val="22"/>
          <w:szCs w:val="22"/>
        </w:rPr>
        <w:t>4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                           </w:t>
      </w:r>
      <w:r w:rsidR="00F95E04">
        <w:rPr>
          <w:rFonts w:ascii="Times New Roman CYR" w:hAnsi="Times New Roman CYR" w:cs="Times New Roman CYR"/>
          <w:sz w:val="22"/>
          <w:szCs w:val="22"/>
        </w:rPr>
        <w:tab/>
      </w:r>
      <w:r w:rsidR="00F95E04">
        <w:rPr>
          <w:rFonts w:ascii="Times New Roman CYR" w:hAnsi="Times New Roman CYR" w:cs="Times New Roman CYR"/>
          <w:sz w:val="22"/>
          <w:szCs w:val="22"/>
        </w:rPr>
        <w:tab/>
        <w:t xml:space="preserve">       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       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                                         </w:t>
      </w:r>
      <w:r w:rsidR="007B7E0F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051865">
        <w:rPr>
          <w:rFonts w:ascii="Times New Roman CYR" w:hAnsi="Times New Roman CYR" w:cs="Times New Roman CYR"/>
          <w:sz w:val="22"/>
          <w:szCs w:val="22"/>
        </w:rPr>
        <w:t xml:space="preserve"> </w:t>
      </w:r>
      <w:r w:rsidR="00F95E04">
        <w:rPr>
          <w:rFonts w:ascii="Times New Roman CYR" w:hAnsi="Times New Roman CYR" w:cs="Times New Roman CYR"/>
          <w:sz w:val="22"/>
          <w:szCs w:val="22"/>
        </w:rPr>
        <w:t xml:space="preserve">  </w:t>
      </w:r>
      <w:r w:rsidR="007B7E0F">
        <w:rPr>
          <w:rFonts w:ascii="Times New Roman CYR" w:hAnsi="Times New Roman CYR" w:cs="Times New Roman CYR"/>
          <w:sz w:val="22"/>
          <w:szCs w:val="22"/>
        </w:rPr>
        <w:t>№</w:t>
      </w:r>
      <w:r>
        <w:rPr>
          <w:rFonts w:ascii="Times New Roman CYR" w:hAnsi="Times New Roman CYR" w:cs="Times New Roman CYR"/>
          <w:sz w:val="22"/>
          <w:szCs w:val="22"/>
        </w:rPr>
        <w:t>28</w:t>
      </w:r>
    </w:p>
    <w:p w:rsidR="00F95E04" w:rsidRDefault="00F95E04" w:rsidP="00F95E04">
      <w:pPr>
        <w:ind w:firstLine="567"/>
        <w:jc w:val="both"/>
      </w:pPr>
      <w:r>
        <w:t xml:space="preserve">  </w:t>
      </w:r>
    </w:p>
    <w:p w:rsidR="00F95E04" w:rsidRDefault="00F95E04" w:rsidP="00F95E04">
      <w:pPr>
        <w:ind w:left="567" w:right="567"/>
        <w:jc w:val="center"/>
        <w:rPr>
          <w:b/>
        </w:rPr>
      </w:pPr>
      <w:r w:rsidRPr="00943D77">
        <w:rPr>
          <w:b/>
        </w:rPr>
        <w:t xml:space="preserve">О внесении изменений в решение Совета Нарымского сельского поселения от </w:t>
      </w:r>
      <w:r w:rsidR="009C43E2">
        <w:rPr>
          <w:b/>
        </w:rPr>
        <w:t>23.09.2019</w:t>
      </w:r>
      <w:r w:rsidRPr="00943D77">
        <w:rPr>
          <w:b/>
        </w:rPr>
        <w:t xml:space="preserve"> </w:t>
      </w:r>
      <w:r w:rsidR="00791FAA">
        <w:rPr>
          <w:b/>
        </w:rPr>
        <w:t xml:space="preserve">№17 </w:t>
      </w:r>
      <w:r w:rsidRPr="00943D77">
        <w:rPr>
          <w:b/>
        </w:rPr>
        <w:t>«</w:t>
      </w:r>
      <w:r w:rsidR="00791FAA" w:rsidRPr="00791FAA">
        <w:rPr>
          <w:b/>
        </w:rPr>
        <w:t>Об установлении на территории муниципального образования «Нарымское сельское поселение» налога на имущество физических лиц</w:t>
      </w:r>
      <w:r w:rsidRPr="00791FAA">
        <w:rPr>
          <w:b/>
        </w:rPr>
        <w:t>»</w:t>
      </w:r>
    </w:p>
    <w:p w:rsidR="00F95E04" w:rsidRPr="00041AAA" w:rsidRDefault="00F95E04" w:rsidP="00F95E04">
      <w:pPr>
        <w:ind w:left="567" w:right="567"/>
        <w:jc w:val="center"/>
      </w:pPr>
    </w:p>
    <w:p w:rsidR="00F95E04" w:rsidRPr="002A61C8" w:rsidRDefault="002115F3" w:rsidP="002115F3">
      <w:pPr>
        <w:tabs>
          <w:tab w:val="left" w:pos="6645"/>
        </w:tabs>
        <w:ind w:firstLine="709"/>
        <w:jc w:val="both"/>
      </w:pPr>
      <w:r w:rsidRPr="002115F3">
        <w:t>В целях приведения нормативного правового акта в соответствии с действующим законодательством Российской Федерации,</w:t>
      </w:r>
      <w:r w:rsidR="002A61C8" w:rsidRPr="002A61C8">
        <w:t xml:space="preserve"> </w:t>
      </w:r>
    </w:p>
    <w:p w:rsidR="002115F3" w:rsidRPr="002115F3" w:rsidRDefault="002115F3" w:rsidP="002115F3">
      <w:pPr>
        <w:tabs>
          <w:tab w:val="left" w:pos="6645"/>
        </w:tabs>
        <w:ind w:firstLine="709"/>
        <w:jc w:val="both"/>
      </w:pP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>Совет поселения РЕШИЛ:</w:t>
      </w:r>
    </w:p>
    <w:p w:rsidR="00F95E04" w:rsidRPr="00245984" w:rsidRDefault="00F95E04" w:rsidP="00F95E04">
      <w:pPr>
        <w:ind w:firstLine="709"/>
        <w:rPr>
          <w:b/>
        </w:rPr>
      </w:pPr>
      <w:r w:rsidRPr="00245984">
        <w:rPr>
          <w:b/>
        </w:rPr>
        <w:t xml:space="preserve"> </w:t>
      </w:r>
    </w:p>
    <w:p w:rsidR="00F95E04" w:rsidRPr="0026095E" w:rsidRDefault="00F95E04" w:rsidP="00083094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</w:pPr>
      <w:r w:rsidRPr="00245984">
        <w:t xml:space="preserve">Внести в решение Совета Нарымского сельского поселения </w:t>
      </w:r>
      <w:r w:rsidR="00083094" w:rsidRPr="00083094">
        <w:t>от 23.09.2019 №17 «Об установлении на территории муниципального образования «Нарымское сельское поселение» налога на имущество физических лиц</w:t>
      </w:r>
      <w:r w:rsidR="00083094" w:rsidRPr="0026095E">
        <w:t>»</w:t>
      </w:r>
      <w:r w:rsidRPr="0026095E">
        <w:t xml:space="preserve"> следующ</w:t>
      </w:r>
      <w:r w:rsidR="00525C1D" w:rsidRPr="0026095E">
        <w:t>е</w:t>
      </w:r>
      <w:r w:rsidRPr="0026095E">
        <w:t>е изменени</w:t>
      </w:r>
      <w:r w:rsidR="00525C1D" w:rsidRPr="0026095E">
        <w:t>е</w:t>
      </w:r>
      <w:r w:rsidRPr="0026095E">
        <w:t xml:space="preserve">: </w:t>
      </w:r>
    </w:p>
    <w:p w:rsidR="00856524" w:rsidRDefault="00856524" w:rsidP="00525C1D">
      <w:pPr>
        <w:pStyle w:val="a6"/>
        <w:numPr>
          <w:ilvl w:val="0"/>
          <w:numId w:val="11"/>
        </w:numPr>
        <w:tabs>
          <w:tab w:val="left" w:pos="567"/>
        </w:tabs>
        <w:jc w:val="both"/>
        <w:rPr>
          <w:rFonts w:eastAsia="Calibri"/>
        </w:rPr>
      </w:pPr>
      <w:r>
        <w:rPr>
          <w:rFonts w:eastAsia="Calibri"/>
        </w:rPr>
        <w:t xml:space="preserve">Пункт 3 изложить в следующей редакции: </w:t>
      </w:r>
    </w:p>
    <w:p w:rsidR="00856524" w:rsidRPr="00167ED5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167ED5">
        <w:rPr>
          <w:rFonts w:eastAsia="Calibri"/>
        </w:rPr>
        <w:t>«3. Определить ставки налога на имущество физических лиц в следующих размерах:</w:t>
      </w:r>
    </w:p>
    <w:p w:rsidR="00856524" w:rsidRPr="00167ED5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167ED5">
        <w:rPr>
          <w:rFonts w:eastAsia="Calibri"/>
        </w:rPr>
        <w:t xml:space="preserve">1) </w:t>
      </w:r>
      <w:r w:rsidRPr="00167ED5">
        <w:rPr>
          <w:rFonts w:eastAsia="Calibri"/>
          <w:b/>
        </w:rPr>
        <w:t>0,3</w:t>
      </w:r>
      <w:r w:rsidRPr="00167ED5">
        <w:rPr>
          <w:rFonts w:eastAsia="Calibri"/>
        </w:rPr>
        <w:t xml:space="preserve"> процент</w:t>
      </w:r>
      <w:r w:rsidR="008330A2">
        <w:rPr>
          <w:rFonts w:eastAsia="Calibri"/>
        </w:rPr>
        <w:t>а</w:t>
      </w:r>
      <w:r w:rsidRPr="00167ED5">
        <w:rPr>
          <w:rFonts w:eastAsia="Calibri"/>
        </w:rPr>
        <w:t xml:space="preserve"> от налоговой базы, исчисленной исходя из кадастровой стоимости, в отношении:</w:t>
      </w:r>
    </w:p>
    <w:p w:rsidR="00856524" w:rsidRPr="00167ED5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167ED5">
        <w:rPr>
          <w:rFonts w:eastAsia="Calibri"/>
        </w:rPr>
        <w:t>жилых домов, частей жилых домов;</w:t>
      </w:r>
    </w:p>
    <w:p w:rsidR="00856524" w:rsidRPr="00167ED5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167ED5">
        <w:rPr>
          <w:rFonts w:eastAsia="Calibri"/>
        </w:rPr>
        <w:t>квартир, частей квартир, комнат;</w:t>
      </w:r>
    </w:p>
    <w:p w:rsidR="00856524" w:rsidRPr="00167ED5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167ED5">
        <w:rPr>
          <w:rFonts w:eastAsia="Calibri"/>
        </w:rPr>
        <w:t>объекто</w:t>
      </w:r>
      <w:r w:rsidR="00167ED5" w:rsidRPr="00167ED5">
        <w:rPr>
          <w:rFonts w:eastAsia="Calibri"/>
        </w:rPr>
        <w:t xml:space="preserve">в незавершенного строительства </w:t>
      </w:r>
      <w:r w:rsidRPr="00167ED5">
        <w:rPr>
          <w:rFonts w:eastAsia="Calibri"/>
        </w:rPr>
        <w:t>в случае, если проектируемым назначением таких объектов является жилой дом;</w:t>
      </w:r>
    </w:p>
    <w:p w:rsidR="00B20C5B" w:rsidRDefault="00856524" w:rsidP="00B20C5B">
      <w:pPr>
        <w:tabs>
          <w:tab w:val="left" w:pos="567"/>
        </w:tabs>
        <w:ind w:firstLine="567"/>
        <w:jc w:val="both"/>
        <w:rPr>
          <w:rFonts w:eastAsia="Calibri"/>
          <w:highlight w:val="yellow"/>
        </w:rPr>
      </w:pPr>
      <w:r w:rsidRPr="00167ED5">
        <w:rPr>
          <w:rFonts w:eastAsia="Calibri"/>
        </w:rPr>
        <w:t>единых недвижимых комплексов, в состав которых входит хотя бы один жилой дом;</w:t>
      </w:r>
      <w:r w:rsidR="00B20C5B" w:rsidRPr="00B20C5B">
        <w:rPr>
          <w:rFonts w:eastAsia="Calibri"/>
          <w:highlight w:val="yellow"/>
        </w:rPr>
        <w:t xml:space="preserve"> </w:t>
      </w:r>
    </w:p>
    <w:p w:rsidR="00B20C5B" w:rsidRPr="00167ED5" w:rsidRDefault="00B20C5B" w:rsidP="00B20C5B">
      <w:pPr>
        <w:tabs>
          <w:tab w:val="left" w:pos="567"/>
        </w:tabs>
        <w:ind w:firstLine="567"/>
        <w:jc w:val="both"/>
        <w:rPr>
          <w:rFonts w:eastAsia="Calibri"/>
        </w:rPr>
      </w:pPr>
      <w:r w:rsidRPr="00C24450">
        <w:rPr>
          <w:rFonts w:eastAsia="Calibri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856524" w:rsidRDefault="00167ED5" w:rsidP="008330A2">
      <w:pPr>
        <w:tabs>
          <w:tab w:val="left" w:pos="567"/>
        </w:tabs>
        <w:ind w:firstLine="567"/>
        <w:jc w:val="both"/>
        <w:rPr>
          <w:rFonts w:eastAsia="Calibri"/>
        </w:rPr>
      </w:pPr>
      <w:r w:rsidRPr="00C24450">
        <w:rPr>
          <w:rFonts w:eastAsia="Calibri"/>
        </w:rPr>
        <w:t xml:space="preserve">2) </w:t>
      </w:r>
      <w:r w:rsidRPr="00C24450">
        <w:rPr>
          <w:rFonts w:eastAsia="Calibri"/>
          <w:b/>
        </w:rPr>
        <w:t>0,2</w:t>
      </w:r>
      <w:r w:rsidRPr="00C24450">
        <w:rPr>
          <w:rFonts w:eastAsia="Calibri"/>
        </w:rPr>
        <w:t xml:space="preserve"> процент</w:t>
      </w:r>
      <w:r w:rsidR="008330A2" w:rsidRPr="00C24450">
        <w:rPr>
          <w:rFonts w:eastAsia="Calibri"/>
        </w:rPr>
        <w:t>а</w:t>
      </w:r>
      <w:r w:rsidRPr="00C24450">
        <w:rPr>
          <w:rFonts w:eastAsia="Calibri"/>
        </w:rPr>
        <w:t xml:space="preserve"> от налоговой базы, исчисленной исходя из кад</w:t>
      </w:r>
      <w:r w:rsidR="008330A2" w:rsidRPr="00C24450">
        <w:rPr>
          <w:rFonts w:eastAsia="Calibri"/>
        </w:rPr>
        <w:t xml:space="preserve">астровой стоимости, в отношении </w:t>
      </w:r>
      <w:r w:rsidR="00C5714F" w:rsidRPr="00C24450">
        <w:rPr>
          <w:rFonts w:eastAsia="Calibri"/>
        </w:rPr>
        <w:t xml:space="preserve">гаражей и машино-мест, в том числе расположенных в объектах налогообложения, указанных </w:t>
      </w:r>
      <w:r w:rsidR="00B723FC">
        <w:rPr>
          <w:rFonts w:eastAsia="Calibri"/>
        </w:rPr>
        <w:t xml:space="preserve">в </w:t>
      </w:r>
      <w:r w:rsidR="00926C74" w:rsidRPr="00C24450">
        <w:rPr>
          <w:rFonts w:eastAsia="Calibri"/>
        </w:rPr>
        <w:t>подпункте</w:t>
      </w:r>
      <w:r w:rsidR="00B20C5B" w:rsidRPr="00C24450">
        <w:rPr>
          <w:rFonts w:eastAsia="Calibri"/>
        </w:rPr>
        <w:t xml:space="preserve"> 3</w:t>
      </w:r>
      <w:r w:rsidR="00B723FC">
        <w:rPr>
          <w:rFonts w:eastAsia="Calibri"/>
        </w:rPr>
        <w:t xml:space="preserve"> настоящего пункта</w:t>
      </w:r>
      <w:r w:rsidR="00C5714F" w:rsidRPr="00C24450">
        <w:rPr>
          <w:rFonts w:eastAsia="Calibri"/>
        </w:rPr>
        <w:t>;</w:t>
      </w:r>
    </w:p>
    <w:p w:rsidR="00167ED5" w:rsidRDefault="00167ED5" w:rsidP="00167ED5">
      <w:pPr>
        <w:tabs>
          <w:tab w:val="left" w:pos="567"/>
        </w:tabs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3) </w:t>
      </w:r>
      <w:r>
        <w:rPr>
          <w:rFonts w:eastAsia="Calibri"/>
          <w:b/>
        </w:rPr>
        <w:t>2</w:t>
      </w:r>
      <w:r w:rsidRPr="00167ED5">
        <w:rPr>
          <w:rFonts w:eastAsia="Calibri"/>
        </w:rPr>
        <w:t xml:space="preserve"> процент</w:t>
      </w:r>
      <w:r>
        <w:rPr>
          <w:rFonts w:eastAsia="Calibri"/>
        </w:rPr>
        <w:t>а</w:t>
      </w:r>
      <w:r w:rsidRPr="00167ED5">
        <w:rPr>
          <w:rFonts w:eastAsia="Calibri"/>
        </w:rPr>
        <w:t xml:space="preserve"> от налоговой базы, исчисленной исходя из кадастровой стоимости, в отношении:</w:t>
      </w:r>
    </w:p>
    <w:p w:rsidR="00856524" w:rsidRPr="00167ED5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167ED5">
        <w:rPr>
          <w:rFonts w:eastAsia="Calibri"/>
        </w:rPr>
        <w:t>объектов налогообложения, включенных в перечень, определяемый в соответствии с пунктом 7 статьи 378</w:t>
      </w:r>
      <w:r w:rsidRPr="00167ED5">
        <w:rPr>
          <w:rFonts w:eastAsia="Calibri"/>
          <w:vertAlign w:val="superscript"/>
        </w:rPr>
        <w:t>2</w:t>
      </w:r>
      <w:r w:rsidRPr="00167ED5">
        <w:rPr>
          <w:rFonts w:eastAsia="Calibri"/>
        </w:rPr>
        <w:t xml:space="preserve"> Налогового кодекса Российской Федерации;</w:t>
      </w:r>
    </w:p>
    <w:p w:rsidR="00856524" w:rsidRPr="00167ED5" w:rsidRDefault="00856524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 w:rsidRPr="00167ED5">
        <w:rPr>
          <w:rFonts w:eastAsia="Calibri"/>
        </w:rPr>
        <w:t>объектов налогообложения, предусмотренные абзацем вторым пункта 10 статьи 378</w:t>
      </w:r>
      <w:r w:rsidRPr="00167ED5">
        <w:rPr>
          <w:rFonts w:eastAsia="Calibri"/>
          <w:vertAlign w:val="superscript"/>
        </w:rPr>
        <w:t>2</w:t>
      </w:r>
      <w:r w:rsidRPr="00167ED5">
        <w:rPr>
          <w:rFonts w:eastAsia="Calibri"/>
        </w:rPr>
        <w:t xml:space="preserve"> Налогового кодекса Российской Федерации;</w:t>
      </w:r>
    </w:p>
    <w:p w:rsidR="00856524" w:rsidRPr="00167ED5" w:rsidRDefault="00167ED5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>
        <w:rPr>
          <w:rFonts w:eastAsia="Calibri"/>
        </w:rPr>
        <w:t xml:space="preserve">4) </w:t>
      </w:r>
      <w:r>
        <w:rPr>
          <w:rFonts w:eastAsia="Calibri"/>
          <w:b/>
        </w:rPr>
        <w:t>2,5</w:t>
      </w:r>
      <w:r w:rsidRPr="00167ED5">
        <w:rPr>
          <w:rFonts w:eastAsia="Calibri"/>
        </w:rPr>
        <w:t xml:space="preserve"> процент</w:t>
      </w:r>
      <w:r>
        <w:rPr>
          <w:rFonts w:eastAsia="Calibri"/>
        </w:rPr>
        <w:t>а</w:t>
      </w:r>
      <w:r w:rsidRPr="00167ED5">
        <w:rPr>
          <w:rFonts w:eastAsia="Calibri"/>
        </w:rPr>
        <w:t xml:space="preserve"> от налоговой базы, исчисленной исходя из кад</w:t>
      </w:r>
      <w:r w:rsidR="008330A2">
        <w:rPr>
          <w:rFonts w:eastAsia="Calibri"/>
        </w:rPr>
        <w:t xml:space="preserve">астровой стоимости, в отношении </w:t>
      </w:r>
      <w:r w:rsidR="00856524" w:rsidRPr="00167ED5">
        <w:rPr>
          <w:rFonts w:eastAsia="Calibri"/>
        </w:rPr>
        <w:t>объектов налогообложения, кадастровая стоимость каждого из которых превышает 300 миллионов рублей;</w:t>
      </w:r>
    </w:p>
    <w:p w:rsidR="00856524" w:rsidRPr="00856524" w:rsidRDefault="00157F86" w:rsidP="00856524">
      <w:pPr>
        <w:tabs>
          <w:tab w:val="left" w:pos="567"/>
        </w:tabs>
        <w:ind w:firstLine="567"/>
        <w:jc w:val="both"/>
        <w:rPr>
          <w:rFonts w:eastAsia="Calibri"/>
        </w:rPr>
      </w:pPr>
      <w:r>
        <w:rPr>
          <w:rFonts w:eastAsia="Calibri"/>
        </w:rPr>
        <w:t>5</w:t>
      </w:r>
      <w:bookmarkStart w:id="0" w:name="_GoBack"/>
      <w:bookmarkEnd w:id="0"/>
      <w:r w:rsidR="00856524" w:rsidRPr="00167ED5">
        <w:rPr>
          <w:rFonts w:eastAsia="Calibri"/>
        </w:rPr>
        <w:t xml:space="preserve">) </w:t>
      </w:r>
      <w:r w:rsidR="00856524" w:rsidRPr="00167ED5">
        <w:rPr>
          <w:rFonts w:eastAsia="Calibri"/>
          <w:b/>
        </w:rPr>
        <w:t>0,5</w:t>
      </w:r>
      <w:r w:rsidR="00856524" w:rsidRPr="00167ED5">
        <w:rPr>
          <w:rFonts w:eastAsia="Calibri"/>
        </w:rPr>
        <w:t xml:space="preserve"> процентов от налоговой базы, исчисленной исходя из кадастровой стоимости, в отношении прочих объектов налогообложения.»;</w:t>
      </w:r>
    </w:p>
    <w:p w:rsidR="00381FFC" w:rsidRPr="00677746" w:rsidRDefault="00381FFC" w:rsidP="00167ED5">
      <w:pPr>
        <w:pStyle w:val="a6"/>
        <w:numPr>
          <w:ilvl w:val="0"/>
          <w:numId w:val="8"/>
        </w:numPr>
        <w:tabs>
          <w:tab w:val="left" w:pos="426"/>
        </w:tabs>
        <w:ind w:left="0" w:firstLine="567"/>
        <w:jc w:val="both"/>
        <w:rPr>
          <w:rFonts w:eastAsia="Calibri"/>
        </w:rPr>
      </w:pPr>
      <w:r w:rsidRPr="00677746">
        <w:rPr>
          <w:rFonts w:eastAsia="Calibri"/>
        </w:rPr>
        <w:t xml:space="preserve">Разместить настоящее решение на официальном сайте муниципального образования Нарымское сельское поселение в информационно-телекоммуникационной сети «Интернет» </w:t>
      </w:r>
      <w:r w:rsidR="00167ED5" w:rsidRPr="00167ED5">
        <w:rPr>
          <w:rFonts w:eastAsia="Calibri"/>
        </w:rPr>
        <w:t>https://narymskoe-r69.gosweb.gosuslugi.ru</w:t>
      </w:r>
      <w:r w:rsidRPr="00677746">
        <w:rPr>
          <w:rFonts w:eastAsia="Calibri"/>
        </w:rPr>
        <w:t xml:space="preserve">.  </w:t>
      </w:r>
    </w:p>
    <w:p w:rsidR="00A15295" w:rsidRDefault="00A15295" w:rsidP="00C5714F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eastAsia="Calibri"/>
        </w:rPr>
        <w:sectPr w:rsidR="00A15295" w:rsidSect="00871321">
          <w:pgSz w:w="11906" w:h="16838"/>
          <w:pgMar w:top="816" w:right="707" w:bottom="709" w:left="1560" w:header="709" w:footer="709" w:gutter="0"/>
          <w:cols w:space="708"/>
          <w:docGrid w:linePitch="360"/>
        </w:sectPr>
      </w:pPr>
    </w:p>
    <w:p w:rsidR="00C5714F" w:rsidRDefault="00381FFC" w:rsidP="00C5714F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677746">
        <w:rPr>
          <w:rFonts w:eastAsia="Calibri"/>
        </w:rPr>
        <w:lastRenderedPageBreak/>
        <w:t>Обнародовать данное постановление в информационном бюллетене Администрации и Совета Нарымского сельского поселения.</w:t>
      </w:r>
    </w:p>
    <w:p w:rsidR="00C5714F" w:rsidRDefault="00C5714F" w:rsidP="00C5714F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C5714F">
        <w:rPr>
          <w:rFonts w:eastAsia="Calibri"/>
        </w:rPr>
        <w:t>Настоящее решение</w:t>
      </w:r>
      <w:r w:rsidR="00167ED5">
        <w:rPr>
          <w:rFonts w:eastAsia="Calibri"/>
        </w:rPr>
        <w:t xml:space="preserve"> вступает в силу с 1 января 2025</w:t>
      </w:r>
      <w:r w:rsidRPr="00C5714F">
        <w:rPr>
          <w:rFonts w:eastAsia="Calibri"/>
        </w:rPr>
        <w:t xml:space="preserve"> года, но не ранее чем по истечении одного месяца со дня его официального опубликования.</w:t>
      </w:r>
    </w:p>
    <w:p w:rsidR="00381FFC" w:rsidRPr="00C5714F" w:rsidRDefault="00381FFC" w:rsidP="00C5714F">
      <w:pPr>
        <w:pStyle w:val="a6"/>
        <w:numPr>
          <w:ilvl w:val="0"/>
          <w:numId w:val="8"/>
        </w:numPr>
        <w:tabs>
          <w:tab w:val="left" w:pos="567"/>
        </w:tabs>
        <w:ind w:left="0" w:firstLine="567"/>
        <w:jc w:val="both"/>
        <w:rPr>
          <w:rFonts w:eastAsia="Calibri"/>
        </w:rPr>
      </w:pPr>
      <w:r w:rsidRPr="00C5714F">
        <w:rPr>
          <w:rFonts w:eastAsia="Calibri"/>
        </w:rPr>
        <w:t>Контроль за исполнением данного решения возложить на контрольно-правовую комиссию Совета Нарымского сельского поселения.</w:t>
      </w:r>
    </w:p>
    <w:p w:rsidR="00381FFC" w:rsidRPr="00381FFC" w:rsidRDefault="00381FFC" w:rsidP="00381FFC">
      <w:pPr>
        <w:tabs>
          <w:tab w:val="left" w:pos="567"/>
        </w:tabs>
        <w:ind w:firstLine="567"/>
        <w:rPr>
          <w:rFonts w:eastAsia="Calibri"/>
        </w:rPr>
      </w:pPr>
      <w:r w:rsidRPr="00381FFC">
        <w:rPr>
          <w:rFonts w:eastAsia="Calibri"/>
        </w:rPr>
        <w:t xml:space="preserve"> </w:t>
      </w:r>
    </w:p>
    <w:p w:rsidR="00381FFC" w:rsidRPr="00381FFC" w:rsidRDefault="00381FFC" w:rsidP="00381FFC">
      <w:pPr>
        <w:tabs>
          <w:tab w:val="left" w:pos="567"/>
        </w:tabs>
        <w:ind w:firstLine="567"/>
        <w:rPr>
          <w:rFonts w:eastAsia="Calibri"/>
        </w:rPr>
      </w:pPr>
    </w:p>
    <w:p w:rsidR="00381FFC" w:rsidRPr="00381FFC" w:rsidRDefault="00381FFC" w:rsidP="00381FFC">
      <w:pPr>
        <w:tabs>
          <w:tab w:val="left" w:pos="567"/>
        </w:tabs>
        <w:ind w:firstLine="567"/>
        <w:rPr>
          <w:rFonts w:eastAsia="Calibri"/>
        </w:rPr>
      </w:pPr>
    </w:p>
    <w:p w:rsidR="00381FFC" w:rsidRPr="00381FFC" w:rsidRDefault="00381FFC" w:rsidP="00381FFC">
      <w:pPr>
        <w:tabs>
          <w:tab w:val="left" w:pos="567"/>
        </w:tabs>
        <w:ind w:firstLine="567"/>
        <w:rPr>
          <w:rFonts w:eastAsia="Calibri"/>
        </w:rPr>
      </w:pPr>
      <w:r w:rsidRPr="00381FFC">
        <w:rPr>
          <w:rFonts w:eastAsia="Calibri"/>
        </w:rPr>
        <w:t>Председатель Совета поселения                                                                    О.Н. Желонкина</w:t>
      </w:r>
    </w:p>
    <w:p w:rsidR="00381FFC" w:rsidRPr="00381FFC" w:rsidRDefault="00381FFC" w:rsidP="00381FFC">
      <w:pPr>
        <w:tabs>
          <w:tab w:val="left" w:pos="567"/>
        </w:tabs>
        <w:ind w:firstLine="567"/>
        <w:rPr>
          <w:rFonts w:eastAsia="Calibri"/>
        </w:rPr>
      </w:pPr>
    </w:p>
    <w:p w:rsidR="00381FFC" w:rsidRDefault="00381FFC" w:rsidP="00381FFC">
      <w:pPr>
        <w:tabs>
          <w:tab w:val="left" w:pos="567"/>
        </w:tabs>
        <w:ind w:firstLine="567"/>
        <w:rPr>
          <w:rFonts w:eastAsia="Calibri"/>
        </w:rPr>
      </w:pPr>
    </w:p>
    <w:p w:rsidR="0074262F" w:rsidRPr="00381FFC" w:rsidRDefault="0074262F" w:rsidP="00381FFC">
      <w:pPr>
        <w:tabs>
          <w:tab w:val="left" w:pos="567"/>
        </w:tabs>
        <w:ind w:firstLine="567"/>
        <w:rPr>
          <w:rFonts w:eastAsia="Calibri"/>
        </w:rPr>
      </w:pPr>
    </w:p>
    <w:p w:rsidR="00765B14" w:rsidRDefault="00381FFC" w:rsidP="00381FFC">
      <w:pPr>
        <w:tabs>
          <w:tab w:val="left" w:pos="567"/>
        </w:tabs>
        <w:ind w:firstLine="567"/>
      </w:pPr>
      <w:r w:rsidRPr="00381FFC">
        <w:rPr>
          <w:rFonts w:eastAsia="Calibri"/>
        </w:rPr>
        <w:t>Глава поселения</w:t>
      </w:r>
      <w:r w:rsidRPr="00381FFC">
        <w:rPr>
          <w:rFonts w:eastAsia="Calibri"/>
        </w:rPr>
        <w:tab/>
      </w:r>
      <w:r w:rsidRPr="00381FFC">
        <w:rPr>
          <w:rFonts w:eastAsia="Calibri"/>
        </w:rPr>
        <w:tab/>
      </w:r>
      <w:r w:rsidRPr="00381FFC">
        <w:rPr>
          <w:rFonts w:eastAsia="Calibri"/>
        </w:rPr>
        <w:tab/>
      </w:r>
      <w:r w:rsidRPr="00381FFC">
        <w:rPr>
          <w:rFonts w:eastAsia="Calibri"/>
        </w:rPr>
        <w:tab/>
      </w:r>
      <w:r w:rsidRPr="00381FFC">
        <w:rPr>
          <w:rFonts w:eastAsia="Calibri"/>
        </w:rPr>
        <w:tab/>
      </w:r>
      <w:r w:rsidRPr="00381FFC">
        <w:rPr>
          <w:rFonts w:eastAsia="Calibri"/>
        </w:rPr>
        <w:tab/>
      </w:r>
      <w:r w:rsidRPr="00381FFC">
        <w:rPr>
          <w:rFonts w:eastAsia="Calibri"/>
        </w:rPr>
        <w:tab/>
        <w:t xml:space="preserve">          С.В. Абдрашитова</w:t>
      </w:r>
    </w:p>
    <w:sectPr w:rsidR="00765B14" w:rsidSect="00871321">
      <w:footerReference w:type="default" r:id="rId8"/>
      <w:pgSz w:w="11906" w:h="16838"/>
      <w:pgMar w:top="816" w:right="707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3B7" w:rsidRDefault="00EA43B7" w:rsidP="00F6476B">
      <w:r>
        <w:separator/>
      </w:r>
    </w:p>
  </w:endnote>
  <w:endnote w:type="continuationSeparator" w:id="0">
    <w:p w:rsidR="00EA43B7" w:rsidRDefault="00EA43B7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295" w:rsidRPr="00381FFC" w:rsidRDefault="00A15295" w:rsidP="00381FFC">
    <w:pPr>
      <w:pStyle w:val="a9"/>
      <w:rPr>
        <w:sz w:val="20"/>
        <w:szCs w:val="20"/>
      </w:rPr>
    </w:pPr>
    <w:r w:rsidRPr="00381FFC">
      <w:rPr>
        <w:sz w:val="20"/>
        <w:szCs w:val="20"/>
      </w:rPr>
      <w:t>Инкина Ю.С.</w:t>
    </w:r>
  </w:p>
  <w:p w:rsidR="00A15295" w:rsidRPr="000F6A2C" w:rsidRDefault="00A15295" w:rsidP="00381FFC">
    <w:pPr>
      <w:pStyle w:val="a9"/>
      <w:rPr>
        <w:sz w:val="20"/>
        <w:szCs w:val="20"/>
      </w:rPr>
    </w:pPr>
    <w:r w:rsidRPr="00381FFC">
      <w:rPr>
        <w:sz w:val="20"/>
        <w:szCs w:val="20"/>
      </w:rPr>
      <w:t>8(38252)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3B7" w:rsidRDefault="00EA43B7" w:rsidP="00F6476B">
      <w:r>
        <w:separator/>
      </w:r>
    </w:p>
  </w:footnote>
  <w:footnote w:type="continuationSeparator" w:id="0">
    <w:p w:rsidR="00EA43B7" w:rsidRDefault="00EA43B7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4F88"/>
    <w:multiLevelType w:val="hybridMultilevel"/>
    <w:tmpl w:val="A6DE3302"/>
    <w:lvl w:ilvl="0" w:tplc="1534AB6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57F1994"/>
    <w:multiLevelType w:val="hybridMultilevel"/>
    <w:tmpl w:val="11AA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39C9"/>
    <w:multiLevelType w:val="hybridMultilevel"/>
    <w:tmpl w:val="CD027430"/>
    <w:lvl w:ilvl="0" w:tplc="356491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B97863"/>
    <w:multiLevelType w:val="multilevel"/>
    <w:tmpl w:val="038A073C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2A03A58"/>
    <w:multiLevelType w:val="hybridMultilevel"/>
    <w:tmpl w:val="8F1E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7" w15:restartNumberingAfterBreak="0">
    <w:nsid w:val="56AD7058"/>
    <w:multiLevelType w:val="hybridMultilevel"/>
    <w:tmpl w:val="D41027A2"/>
    <w:lvl w:ilvl="0" w:tplc="C5E6C584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C2F6D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7BF21DE"/>
    <w:multiLevelType w:val="multilevel"/>
    <w:tmpl w:val="0974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0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3659"/>
    <w:rsid w:val="00003F90"/>
    <w:rsid w:val="00012735"/>
    <w:rsid w:val="000217F0"/>
    <w:rsid w:val="000228AB"/>
    <w:rsid w:val="000265A6"/>
    <w:rsid w:val="00030FFF"/>
    <w:rsid w:val="00037C92"/>
    <w:rsid w:val="00041AAA"/>
    <w:rsid w:val="0004306E"/>
    <w:rsid w:val="0004336A"/>
    <w:rsid w:val="00047C54"/>
    <w:rsid w:val="00051865"/>
    <w:rsid w:val="00053D33"/>
    <w:rsid w:val="00066AA7"/>
    <w:rsid w:val="0007116C"/>
    <w:rsid w:val="00071F64"/>
    <w:rsid w:val="00073915"/>
    <w:rsid w:val="00083094"/>
    <w:rsid w:val="000870DE"/>
    <w:rsid w:val="00095EE6"/>
    <w:rsid w:val="000963EF"/>
    <w:rsid w:val="000A597E"/>
    <w:rsid w:val="000B0B6A"/>
    <w:rsid w:val="000B1D9D"/>
    <w:rsid w:val="000B7F4B"/>
    <w:rsid w:val="000C04CA"/>
    <w:rsid w:val="000C1F91"/>
    <w:rsid w:val="000C3558"/>
    <w:rsid w:val="000C5696"/>
    <w:rsid w:val="000E3DDA"/>
    <w:rsid w:val="000E5F46"/>
    <w:rsid w:val="000E701B"/>
    <w:rsid w:val="000F2390"/>
    <w:rsid w:val="000F6A2C"/>
    <w:rsid w:val="00106FEF"/>
    <w:rsid w:val="001206FB"/>
    <w:rsid w:val="00122811"/>
    <w:rsid w:val="00127798"/>
    <w:rsid w:val="0013295C"/>
    <w:rsid w:val="00133C74"/>
    <w:rsid w:val="00152CB8"/>
    <w:rsid w:val="00157F86"/>
    <w:rsid w:val="001601DE"/>
    <w:rsid w:val="0016198D"/>
    <w:rsid w:val="00163541"/>
    <w:rsid w:val="00167ED5"/>
    <w:rsid w:val="0017136E"/>
    <w:rsid w:val="00174992"/>
    <w:rsid w:val="001760D0"/>
    <w:rsid w:val="00194247"/>
    <w:rsid w:val="00196551"/>
    <w:rsid w:val="001A2289"/>
    <w:rsid w:val="001A4BE5"/>
    <w:rsid w:val="001A63BA"/>
    <w:rsid w:val="001A6820"/>
    <w:rsid w:val="001A73D8"/>
    <w:rsid w:val="001B5C77"/>
    <w:rsid w:val="001D5EF4"/>
    <w:rsid w:val="001E36D1"/>
    <w:rsid w:val="001E5027"/>
    <w:rsid w:val="001F47D4"/>
    <w:rsid w:val="001F4F21"/>
    <w:rsid w:val="00203B64"/>
    <w:rsid w:val="002115F3"/>
    <w:rsid w:val="002226A2"/>
    <w:rsid w:val="002229D0"/>
    <w:rsid w:val="00223060"/>
    <w:rsid w:val="00224F0B"/>
    <w:rsid w:val="002254FD"/>
    <w:rsid w:val="002336EE"/>
    <w:rsid w:val="00236C7C"/>
    <w:rsid w:val="00237ACC"/>
    <w:rsid w:val="00242A02"/>
    <w:rsid w:val="00245984"/>
    <w:rsid w:val="0026095E"/>
    <w:rsid w:val="00273CDB"/>
    <w:rsid w:val="00273E51"/>
    <w:rsid w:val="00277FCB"/>
    <w:rsid w:val="00297609"/>
    <w:rsid w:val="002A0BDA"/>
    <w:rsid w:val="002A3F96"/>
    <w:rsid w:val="002A6160"/>
    <w:rsid w:val="002A61C8"/>
    <w:rsid w:val="002B065F"/>
    <w:rsid w:val="002B5F02"/>
    <w:rsid w:val="002C24DF"/>
    <w:rsid w:val="002C7E04"/>
    <w:rsid w:val="00304820"/>
    <w:rsid w:val="00307478"/>
    <w:rsid w:val="00307503"/>
    <w:rsid w:val="00321AA5"/>
    <w:rsid w:val="003247AD"/>
    <w:rsid w:val="00332419"/>
    <w:rsid w:val="00334E36"/>
    <w:rsid w:val="003357DC"/>
    <w:rsid w:val="00356796"/>
    <w:rsid w:val="003711B5"/>
    <w:rsid w:val="00376C38"/>
    <w:rsid w:val="00381FFC"/>
    <w:rsid w:val="00385EE3"/>
    <w:rsid w:val="003A1A27"/>
    <w:rsid w:val="003B1176"/>
    <w:rsid w:val="003C5DDE"/>
    <w:rsid w:val="003D0569"/>
    <w:rsid w:val="003D4A40"/>
    <w:rsid w:val="003D7A5C"/>
    <w:rsid w:val="003E277F"/>
    <w:rsid w:val="003F6DB9"/>
    <w:rsid w:val="0040357D"/>
    <w:rsid w:val="0041454D"/>
    <w:rsid w:val="0042162E"/>
    <w:rsid w:val="00423BCB"/>
    <w:rsid w:val="00425E09"/>
    <w:rsid w:val="004329C9"/>
    <w:rsid w:val="004421D1"/>
    <w:rsid w:val="004446C1"/>
    <w:rsid w:val="00444FFE"/>
    <w:rsid w:val="00445C23"/>
    <w:rsid w:val="0044717F"/>
    <w:rsid w:val="004564BF"/>
    <w:rsid w:val="00485EE2"/>
    <w:rsid w:val="004A3B94"/>
    <w:rsid w:val="004A5BAA"/>
    <w:rsid w:val="004B1845"/>
    <w:rsid w:val="004B2A6E"/>
    <w:rsid w:val="004B7204"/>
    <w:rsid w:val="004B7C35"/>
    <w:rsid w:val="004C261A"/>
    <w:rsid w:val="004C2A3D"/>
    <w:rsid w:val="004C3B74"/>
    <w:rsid w:val="004C5BA2"/>
    <w:rsid w:val="004C6A56"/>
    <w:rsid w:val="004D2655"/>
    <w:rsid w:val="004D2A6D"/>
    <w:rsid w:val="004D6938"/>
    <w:rsid w:val="004E443D"/>
    <w:rsid w:val="004F414F"/>
    <w:rsid w:val="00500449"/>
    <w:rsid w:val="00501803"/>
    <w:rsid w:val="00502182"/>
    <w:rsid w:val="005049BD"/>
    <w:rsid w:val="00520E39"/>
    <w:rsid w:val="00525C1D"/>
    <w:rsid w:val="00527EEB"/>
    <w:rsid w:val="00535EEF"/>
    <w:rsid w:val="0054608E"/>
    <w:rsid w:val="005508A5"/>
    <w:rsid w:val="0055218B"/>
    <w:rsid w:val="00552F30"/>
    <w:rsid w:val="005568BD"/>
    <w:rsid w:val="00566A74"/>
    <w:rsid w:val="00566B83"/>
    <w:rsid w:val="00570315"/>
    <w:rsid w:val="00577FCA"/>
    <w:rsid w:val="00583DC2"/>
    <w:rsid w:val="00590156"/>
    <w:rsid w:val="0059671F"/>
    <w:rsid w:val="005A1CB1"/>
    <w:rsid w:val="005A5E10"/>
    <w:rsid w:val="005C26CA"/>
    <w:rsid w:val="005D2346"/>
    <w:rsid w:val="005D39BB"/>
    <w:rsid w:val="005D728A"/>
    <w:rsid w:val="005E3810"/>
    <w:rsid w:val="005E4FC8"/>
    <w:rsid w:val="005E6278"/>
    <w:rsid w:val="005E675E"/>
    <w:rsid w:val="0062265C"/>
    <w:rsid w:val="006254D8"/>
    <w:rsid w:val="00626A13"/>
    <w:rsid w:val="00635670"/>
    <w:rsid w:val="0064306E"/>
    <w:rsid w:val="0065024F"/>
    <w:rsid w:val="00651F88"/>
    <w:rsid w:val="00652811"/>
    <w:rsid w:val="00660B02"/>
    <w:rsid w:val="0066170F"/>
    <w:rsid w:val="00671629"/>
    <w:rsid w:val="00675ED5"/>
    <w:rsid w:val="00677746"/>
    <w:rsid w:val="00680C17"/>
    <w:rsid w:val="00682195"/>
    <w:rsid w:val="00685B90"/>
    <w:rsid w:val="00687A0E"/>
    <w:rsid w:val="00690850"/>
    <w:rsid w:val="00692A27"/>
    <w:rsid w:val="006952D6"/>
    <w:rsid w:val="006A216D"/>
    <w:rsid w:val="006C0AA9"/>
    <w:rsid w:val="006C4B52"/>
    <w:rsid w:val="006D08E2"/>
    <w:rsid w:val="006D0DB2"/>
    <w:rsid w:val="006D696A"/>
    <w:rsid w:val="006E7D6A"/>
    <w:rsid w:val="006F1F89"/>
    <w:rsid w:val="007038B2"/>
    <w:rsid w:val="00704991"/>
    <w:rsid w:val="0070513D"/>
    <w:rsid w:val="00710D6E"/>
    <w:rsid w:val="007131F6"/>
    <w:rsid w:val="007146F4"/>
    <w:rsid w:val="00717C02"/>
    <w:rsid w:val="00721F8A"/>
    <w:rsid w:val="007232B0"/>
    <w:rsid w:val="00730AC6"/>
    <w:rsid w:val="00736202"/>
    <w:rsid w:val="00741F79"/>
    <w:rsid w:val="0074262F"/>
    <w:rsid w:val="00755F01"/>
    <w:rsid w:val="00756ED1"/>
    <w:rsid w:val="00760B4A"/>
    <w:rsid w:val="00760D76"/>
    <w:rsid w:val="00765B14"/>
    <w:rsid w:val="00767004"/>
    <w:rsid w:val="00774B12"/>
    <w:rsid w:val="007758FC"/>
    <w:rsid w:val="007901CE"/>
    <w:rsid w:val="00791FAA"/>
    <w:rsid w:val="0079604D"/>
    <w:rsid w:val="00796A5D"/>
    <w:rsid w:val="00797976"/>
    <w:rsid w:val="007A6D86"/>
    <w:rsid w:val="007B6B53"/>
    <w:rsid w:val="007B7278"/>
    <w:rsid w:val="007B7E0F"/>
    <w:rsid w:val="007C5434"/>
    <w:rsid w:val="007D0433"/>
    <w:rsid w:val="007D0B57"/>
    <w:rsid w:val="007D0B7D"/>
    <w:rsid w:val="007D774F"/>
    <w:rsid w:val="007D794B"/>
    <w:rsid w:val="007E2AD4"/>
    <w:rsid w:val="007E6E1A"/>
    <w:rsid w:val="007F1578"/>
    <w:rsid w:val="007F7588"/>
    <w:rsid w:val="00807888"/>
    <w:rsid w:val="00813212"/>
    <w:rsid w:val="00814A67"/>
    <w:rsid w:val="00816E24"/>
    <w:rsid w:val="0083252F"/>
    <w:rsid w:val="008330A2"/>
    <w:rsid w:val="008342D0"/>
    <w:rsid w:val="00835470"/>
    <w:rsid w:val="0083797E"/>
    <w:rsid w:val="00856524"/>
    <w:rsid w:val="008572CB"/>
    <w:rsid w:val="0086098E"/>
    <w:rsid w:val="0086390C"/>
    <w:rsid w:val="00866C51"/>
    <w:rsid w:val="00866F34"/>
    <w:rsid w:val="00871321"/>
    <w:rsid w:val="00871464"/>
    <w:rsid w:val="008716B7"/>
    <w:rsid w:val="00885332"/>
    <w:rsid w:val="00892953"/>
    <w:rsid w:val="00895F0F"/>
    <w:rsid w:val="008A676F"/>
    <w:rsid w:val="008A70C7"/>
    <w:rsid w:val="008B2BE6"/>
    <w:rsid w:val="008B3DCE"/>
    <w:rsid w:val="008B6E30"/>
    <w:rsid w:val="008B73B8"/>
    <w:rsid w:val="008C1B31"/>
    <w:rsid w:val="008C3823"/>
    <w:rsid w:val="008C3A8C"/>
    <w:rsid w:val="008C729A"/>
    <w:rsid w:val="008D23FE"/>
    <w:rsid w:val="008D5DDC"/>
    <w:rsid w:val="008E6437"/>
    <w:rsid w:val="008E6920"/>
    <w:rsid w:val="008F5452"/>
    <w:rsid w:val="00900C73"/>
    <w:rsid w:val="00911AF1"/>
    <w:rsid w:val="00914A81"/>
    <w:rsid w:val="00916C38"/>
    <w:rsid w:val="00924D94"/>
    <w:rsid w:val="00926C74"/>
    <w:rsid w:val="00930714"/>
    <w:rsid w:val="00943D77"/>
    <w:rsid w:val="00955CFF"/>
    <w:rsid w:val="00963A88"/>
    <w:rsid w:val="00973599"/>
    <w:rsid w:val="00973DD7"/>
    <w:rsid w:val="00975157"/>
    <w:rsid w:val="00977150"/>
    <w:rsid w:val="00987724"/>
    <w:rsid w:val="0099052E"/>
    <w:rsid w:val="009923EA"/>
    <w:rsid w:val="00993A89"/>
    <w:rsid w:val="009A4412"/>
    <w:rsid w:val="009B1D61"/>
    <w:rsid w:val="009B4520"/>
    <w:rsid w:val="009C010B"/>
    <w:rsid w:val="009C2269"/>
    <w:rsid w:val="009C2680"/>
    <w:rsid w:val="009C43E2"/>
    <w:rsid w:val="009C44D6"/>
    <w:rsid w:val="009C5256"/>
    <w:rsid w:val="009C6F69"/>
    <w:rsid w:val="009D1993"/>
    <w:rsid w:val="009D6AEB"/>
    <w:rsid w:val="009E25DA"/>
    <w:rsid w:val="009E5FEB"/>
    <w:rsid w:val="009E6560"/>
    <w:rsid w:val="009F2919"/>
    <w:rsid w:val="00A018A8"/>
    <w:rsid w:val="00A053DC"/>
    <w:rsid w:val="00A10A99"/>
    <w:rsid w:val="00A15295"/>
    <w:rsid w:val="00A26788"/>
    <w:rsid w:val="00A26AA5"/>
    <w:rsid w:val="00A278C6"/>
    <w:rsid w:val="00A303E7"/>
    <w:rsid w:val="00A333B3"/>
    <w:rsid w:val="00A476F3"/>
    <w:rsid w:val="00A53886"/>
    <w:rsid w:val="00A561E4"/>
    <w:rsid w:val="00A57E4C"/>
    <w:rsid w:val="00A7240A"/>
    <w:rsid w:val="00A76C01"/>
    <w:rsid w:val="00A82E37"/>
    <w:rsid w:val="00A97C76"/>
    <w:rsid w:val="00AA492A"/>
    <w:rsid w:val="00AA4975"/>
    <w:rsid w:val="00AA4DC4"/>
    <w:rsid w:val="00AA576F"/>
    <w:rsid w:val="00AB1DFD"/>
    <w:rsid w:val="00AB5A28"/>
    <w:rsid w:val="00AC4463"/>
    <w:rsid w:val="00AD241B"/>
    <w:rsid w:val="00AF2107"/>
    <w:rsid w:val="00AF283B"/>
    <w:rsid w:val="00B01D25"/>
    <w:rsid w:val="00B17D45"/>
    <w:rsid w:val="00B20C5B"/>
    <w:rsid w:val="00B22B18"/>
    <w:rsid w:val="00B32884"/>
    <w:rsid w:val="00B33828"/>
    <w:rsid w:val="00B54672"/>
    <w:rsid w:val="00B548C5"/>
    <w:rsid w:val="00B551B9"/>
    <w:rsid w:val="00B62585"/>
    <w:rsid w:val="00B723FC"/>
    <w:rsid w:val="00B73083"/>
    <w:rsid w:val="00B75D37"/>
    <w:rsid w:val="00B76E91"/>
    <w:rsid w:val="00B8039A"/>
    <w:rsid w:val="00BA1CCC"/>
    <w:rsid w:val="00BA661A"/>
    <w:rsid w:val="00BB1205"/>
    <w:rsid w:val="00BC5D2D"/>
    <w:rsid w:val="00BC62AF"/>
    <w:rsid w:val="00BD008C"/>
    <w:rsid w:val="00BD3701"/>
    <w:rsid w:val="00BE6391"/>
    <w:rsid w:val="00BE654C"/>
    <w:rsid w:val="00BF201C"/>
    <w:rsid w:val="00BF37C4"/>
    <w:rsid w:val="00C04270"/>
    <w:rsid w:val="00C04A0A"/>
    <w:rsid w:val="00C06721"/>
    <w:rsid w:val="00C06FE8"/>
    <w:rsid w:val="00C0791F"/>
    <w:rsid w:val="00C1300D"/>
    <w:rsid w:val="00C153DC"/>
    <w:rsid w:val="00C22DED"/>
    <w:rsid w:val="00C24450"/>
    <w:rsid w:val="00C25975"/>
    <w:rsid w:val="00C27B4A"/>
    <w:rsid w:val="00C31A19"/>
    <w:rsid w:val="00C35323"/>
    <w:rsid w:val="00C4155A"/>
    <w:rsid w:val="00C51D1E"/>
    <w:rsid w:val="00C55C50"/>
    <w:rsid w:val="00C5714F"/>
    <w:rsid w:val="00C741ED"/>
    <w:rsid w:val="00C751EF"/>
    <w:rsid w:val="00C75C2C"/>
    <w:rsid w:val="00C8053A"/>
    <w:rsid w:val="00C81090"/>
    <w:rsid w:val="00C81312"/>
    <w:rsid w:val="00C83411"/>
    <w:rsid w:val="00C8486D"/>
    <w:rsid w:val="00C92137"/>
    <w:rsid w:val="00C9373E"/>
    <w:rsid w:val="00CA4B61"/>
    <w:rsid w:val="00CB2301"/>
    <w:rsid w:val="00CC2179"/>
    <w:rsid w:val="00CC4774"/>
    <w:rsid w:val="00CC63CD"/>
    <w:rsid w:val="00CE637D"/>
    <w:rsid w:val="00CF2CAE"/>
    <w:rsid w:val="00CF4AD6"/>
    <w:rsid w:val="00CF4DDF"/>
    <w:rsid w:val="00D00D85"/>
    <w:rsid w:val="00D019BA"/>
    <w:rsid w:val="00D27AD0"/>
    <w:rsid w:val="00D33888"/>
    <w:rsid w:val="00D403BD"/>
    <w:rsid w:val="00D438F0"/>
    <w:rsid w:val="00D647C8"/>
    <w:rsid w:val="00D66AD5"/>
    <w:rsid w:val="00D67491"/>
    <w:rsid w:val="00D71E9A"/>
    <w:rsid w:val="00D81CEB"/>
    <w:rsid w:val="00D92C87"/>
    <w:rsid w:val="00DA1B24"/>
    <w:rsid w:val="00DA6B64"/>
    <w:rsid w:val="00DB2333"/>
    <w:rsid w:val="00DB2C76"/>
    <w:rsid w:val="00DC16A2"/>
    <w:rsid w:val="00DC4C8D"/>
    <w:rsid w:val="00DE4A48"/>
    <w:rsid w:val="00DE52EC"/>
    <w:rsid w:val="00DF0EA7"/>
    <w:rsid w:val="00DF3C89"/>
    <w:rsid w:val="00DF73D8"/>
    <w:rsid w:val="00E04BF9"/>
    <w:rsid w:val="00E112B0"/>
    <w:rsid w:val="00E11F96"/>
    <w:rsid w:val="00E142E1"/>
    <w:rsid w:val="00E157DF"/>
    <w:rsid w:val="00E30EA9"/>
    <w:rsid w:val="00E3354F"/>
    <w:rsid w:val="00E339DD"/>
    <w:rsid w:val="00E36572"/>
    <w:rsid w:val="00E42420"/>
    <w:rsid w:val="00E4515C"/>
    <w:rsid w:val="00E45A92"/>
    <w:rsid w:val="00E70D02"/>
    <w:rsid w:val="00E7424B"/>
    <w:rsid w:val="00EA43B7"/>
    <w:rsid w:val="00EA64FA"/>
    <w:rsid w:val="00EB2269"/>
    <w:rsid w:val="00EB428D"/>
    <w:rsid w:val="00EB51A4"/>
    <w:rsid w:val="00EC151C"/>
    <w:rsid w:val="00EC2C08"/>
    <w:rsid w:val="00EC78C4"/>
    <w:rsid w:val="00ED2846"/>
    <w:rsid w:val="00ED7B07"/>
    <w:rsid w:val="00EE30D8"/>
    <w:rsid w:val="00EE78D2"/>
    <w:rsid w:val="00EF4CD0"/>
    <w:rsid w:val="00EF7D17"/>
    <w:rsid w:val="00F0466C"/>
    <w:rsid w:val="00F06206"/>
    <w:rsid w:val="00F16A74"/>
    <w:rsid w:val="00F17308"/>
    <w:rsid w:val="00F17480"/>
    <w:rsid w:val="00F24A92"/>
    <w:rsid w:val="00F41D53"/>
    <w:rsid w:val="00F51D17"/>
    <w:rsid w:val="00F549C6"/>
    <w:rsid w:val="00F564DB"/>
    <w:rsid w:val="00F60D09"/>
    <w:rsid w:val="00F62B10"/>
    <w:rsid w:val="00F63FD8"/>
    <w:rsid w:val="00F6476B"/>
    <w:rsid w:val="00F72D35"/>
    <w:rsid w:val="00F76CD7"/>
    <w:rsid w:val="00F76E4F"/>
    <w:rsid w:val="00F84183"/>
    <w:rsid w:val="00F856AF"/>
    <w:rsid w:val="00F91573"/>
    <w:rsid w:val="00F95E04"/>
    <w:rsid w:val="00F97C16"/>
    <w:rsid w:val="00FA6CD5"/>
    <w:rsid w:val="00FB0126"/>
    <w:rsid w:val="00FB495C"/>
    <w:rsid w:val="00FC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E882"/>
  <w15:docId w15:val="{78E1A805-D3FE-4AF9-B5CA-B0DA1AB6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paragraph" w:customStyle="1" w:styleId="ConsPlusTitle">
    <w:name w:val="ConsPlusTitle"/>
    <w:rsid w:val="00C31A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65024F"/>
  </w:style>
  <w:style w:type="paragraph" w:customStyle="1" w:styleId="ConsPlusNormal">
    <w:name w:val="ConsPlusNormal"/>
    <w:rsid w:val="005521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65B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7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272FD-319B-4B8C-AE4E-43DB70832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1795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</vt:lpstr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</dc:title>
  <dc:creator>Чаплинская Т.А.</dc:creator>
  <cp:lastModifiedBy>6666</cp:lastModifiedBy>
  <cp:revision>137</cp:revision>
  <cp:lastPrinted>2020-10-21T07:17:00Z</cp:lastPrinted>
  <dcterms:created xsi:type="dcterms:W3CDTF">2017-05-02T08:37:00Z</dcterms:created>
  <dcterms:modified xsi:type="dcterms:W3CDTF">2024-11-25T08:25:00Z</dcterms:modified>
</cp:coreProperties>
</file>