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8C" w:rsidRDefault="0071258C" w:rsidP="0071258C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/>
          <w:bCs/>
          <w:kern w:val="2"/>
          <w:lang w:eastAsia="hi-IN" w:bidi="hi-IN"/>
        </w:rPr>
      </w:pPr>
      <w:r>
        <w:rPr>
          <w:rFonts w:ascii="Times New Roman" w:hAnsi="Times New Roman"/>
          <w:b/>
          <w:bCs/>
          <w:color w:val="000000"/>
          <w:sz w:val="20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38735</wp:posOffset>
            </wp:positionV>
            <wp:extent cx="477520" cy="575945"/>
            <wp:effectExtent l="0" t="0" r="0" b="0"/>
            <wp:wrapSquare wrapText="right"/>
            <wp:docPr id="1" name="Рисунок 1" descr="Описание: Описание: 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258C" w:rsidRDefault="0071258C" w:rsidP="0071258C">
      <w:pPr>
        <w:spacing w:after="0" w:line="240" w:lineRule="auto"/>
        <w:jc w:val="right"/>
        <w:rPr>
          <w:rFonts w:ascii="Times New Roman" w:hAnsi="Times New Roman"/>
        </w:rPr>
      </w:pPr>
    </w:p>
    <w:p w:rsidR="0071258C" w:rsidRDefault="0071258C" w:rsidP="0071258C">
      <w:pPr>
        <w:spacing w:after="0" w:line="240" w:lineRule="auto"/>
        <w:rPr>
          <w:rFonts w:ascii="Times New Roman" w:hAnsi="Times New Roman"/>
        </w:rPr>
      </w:pP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258C" w:rsidRDefault="0071258C" w:rsidP="007125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1258C" w:rsidRDefault="0071258C" w:rsidP="0071258C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hAnsi="Times New Roman"/>
        </w:rPr>
      </w:pPr>
    </w:p>
    <w:p w:rsidR="0071258C" w:rsidRDefault="0071258C" w:rsidP="0071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1258C" w:rsidRDefault="005505A3" w:rsidP="0071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96E20">
        <w:rPr>
          <w:rFonts w:ascii="Times New Roman" w:hAnsi="Times New Roman"/>
          <w:sz w:val="24"/>
          <w:szCs w:val="24"/>
        </w:rPr>
        <w:t>01.02</w:t>
      </w:r>
      <w:r>
        <w:rPr>
          <w:rFonts w:ascii="Times New Roman" w:hAnsi="Times New Roman"/>
          <w:sz w:val="24"/>
          <w:szCs w:val="24"/>
        </w:rPr>
        <w:t>.2024</w:t>
      </w:r>
      <w:r w:rsidR="0071258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</w:t>
      </w:r>
      <w:r w:rsidR="00496E20">
        <w:rPr>
          <w:rFonts w:ascii="Times New Roman" w:hAnsi="Times New Roman"/>
          <w:sz w:val="24"/>
          <w:szCs w:val="24"/>
        </w:rPr>
        <w:t xml:space="preserve">                            №08</w:t>
      </w:r>
      <w:r w:rsidR="0071258C">
        <w:rPr>
          <w:rFonts w:ascii="Times New Roman" w:hAnsi="Times New Roman"/>
          <w:sz w:val="24"/>
          <w:szCs w:val="24"/>
        </w:rPr>
        <w:t>а</w:t>
      </w:r>
    </w:p>
    <w:p w:rsidR="0071258C" w:rsidRDefault="0071258C" w:rsidP="0071258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1258C" w:rsidRDefault="0071258C" w:rsidP="007125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71258C" w:rsidRDefault="00496E20" w:rsidP="00496E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комплексного плана-графика мероприятий, направленных по избавлению от « визуального мусора» и созданию привлекательного облика территории Нарымского сельского поселения в 2024-2025 году</w:t>
      </w:r>
    </w:p>
    <w:p w:rsidR="0071258C" w:rsidRDefault="0071258C" w:rsidP="0071258C">
      <w:pPr>
        <w:shd w:val="clear" w:color="auto" w:fill="FFFFFF"/>
        <w:spacing w:after="0" w:line="240" w:lineRule="auto"/>
        <w:rPr>
          <w:rFonts w:ascii="Lucida Grande" w:hAnsi="Lucida Grande" w:cs="Lucida Grande"/>
          <w:color w:val="000000"/>
          <w:sz w:val="23"/>
          <w:szCs w:val="23"/>
        </w:rPr>
      </w:pPr>
    </w:p>
    <w:p w:rsidR="00A4791D" w:rsidRDefault="00496E20" w:rsidP="00A4791D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В целях реализации приоритетного проекта «Формирование современной городской среды» и создания привлекательности Нарымского сельского поселения, организации выполненных работ, направленных на избавление от «визуального мусора», в соответствии с Федеральным законом от 06.10.2003 № 131-ФЗ «Об общих принципах организации местного самоуправления в Российской Федерации, приказ Минстроя России от 29.12.2021 «1042/пр « территорий муниципальных образований», решение Совета Нарымского сельского поселения от 19.12.2021 «02 о внесении изменений от 27.03.2012 «146 «Об утверждении Правил благоустройства территории Нарымского сельского поселения Парабельского района Томской области»</w:t>
      </w:r>
    </w:p>
    <w:p w:rsidR="00A4791D" w:rsidRDefault="00A4791D" w:rsidP="00A4791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71258C" w:rsidRPr="00A4791D" w:rsidRDefault="0071258C" w:rsidP="00A479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4791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ПОСТАНОВЛЯЮ:</w:t>
      </w:r>
    </w:p>
    <w:p w:rsidR="00A4791D" w:rsidRPr="00A4791D" w:rsidRDefault="00A4791D" w:rsidP="00A4791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71258C" w:rsidRPr="00A4791D" w:rsidRDefault="00496E20" w:rsidP="00A4791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A4791D">
        <w:rPr>
          <w:bCs/>
          <w:sz w:val="24"/>
          <w:szCs w:val="24"/>
        </w:rPr>
        <w:t>Утвердить План – график мероприятий, направленных на избавление от «визуального мусора»</w:t>
      </w:r>
      <w:r w:rsidR="00A4791D" w:rsidRPr="00A4791D">
        <w:rPr>
          <w:bCs/>
          <w:sz w:val="24"/>
          <w:szCs w:val="24"/>
        </w:rPr>
        <w:t xml:space="preserve"> и создания привлекательного облика территории Нарымского сельского поселения на 2024-2025 годы, согласно Приложению 1.</w:t>
      </w:r>
    </w:p>
    <w:p w:rsidR="00A4791D" w:rsidRPr="00A4791D" w:rsidRDefault="00A4791D" w:rsidP="00A4791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A4791D">
        <w:rPr>
          <w:bCs/>
          <w:sz w:val="24"/>
          <w:szCs w:val="24"/>
        </w:rPr>
        <w:t>Настоящее</w:t>
      </w:r>
      <w:r>
        <w:rPr>
          <w:bCs/>
          <w:sz w:val="24"/>
          <w:szCs w:val="24"/>
        </w:rPr>
        <w:t xml:space="preserve"> постановление разместить на официальном сайте Нарымского сельского поселения в информационно-телекоммуникационной сети «Интернет» » </w:t>
      </w:r>
      <w:hyperlink r:id="rId8" w:history="1">
        <w:r w:rsidRPr="008643BF">
          <w:rPr>
            <w:rStyle w:val="ab"/>
            <w:bCs/>
            <w:sz w:val="24"/>
            <w:szCs w:val="24"/>
            <w:lang w:val="en-US"/>
          </w:rPr>
          <w:t>www</w:t>
        </w:r>
        <w:r w:rsidRPr="008643BF">
          <w:rPr>
            <w:rStyle w:val="ab"/>
            <w:bCs/>
            <w:sz w:val="24"/>
            <w:szCs w:val="24"/>
          </w:rPr>
          <w:t>.</w:t>
        </w:r>
        <w:r w:rsidRPr="008643BF">
          <w:rPr>
            <w:rStyle w:val="ab"/>
            <w:bCs/>
            <w:sz w:val="24"/>
            <w:szCs w:val="24"/>
            <w:lang w:val="en-US"/>
          </w:rPr>
          <w:t>narimskoe</w:t>
        </w:r>
        <w:r w:rsidRPr="008643BF">
          <w:rPr>
            <w:rStyle w:val="ab"/>
            <w:bCs/>
            <w:sz w:val="24"/>
            <w:szCs w:val="24"/>
          </w:rPr>
          <w:t>.</w:t>
        </w:r>
        <w:r w:rsidRPr="008643BF">
          <w:rPr>
            <w:rStyle w:val="ab"/>
            <w:bCs/>
            <w:sz w:val="24"/>
            <w:szCs w:val="24"/>
            <w:lang w:val="en-US"/>
          </w:rPr>
          <w:t>ru</w:t>
        </w:r>
      </w:hyperlink>
    </w:p>
    <w:p w:rsidR="00A4791D" w:rsidRPr="00A4791D" w:rsidRDefault="00A4791D" w:rsidP="00A4791D">
      <w:pPr>
        <w:pStyle w:val="a4"/>
        <w:spacing w:after="0" w:line="240" w:lineRule="auto"/>
        <w:ind w:left="426"/>
        <w:jc w:val="both"/>
        <w:rPr>
          <w:bCs/>
          <w:sz w:val="12"/>
          <w:szCs w:val="24"/>
        </w:rPr>
      </w:pPr>
      <w:r w:rsidRPr="00A4791D">
        <w:rPr>
          <w:bCs/>
          <w:sz w:val="12"/>
          <w:szCs w:val="24"/>
        </w:rPr>
        <w:t xml:space="preserve"> </w:t>
      </w:r>
    </w:p>
    <w:p w:rsidR="0071258C" w:rsidRPr="00A4791D" w:rsidRDefault="00A4791D" w:rsidP="00A4791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71258C" w:rsidRPr="00A4791D">
        <w:rPr>
          <w:bCs/>
          <w:sz w:val="24"/>
          <w:szCs w:val="24"/>
        </w:rPr>
        <w:t>Контроль за исполнением</w:t>
      </w:r>
      <w:r w:rsidRPr="00A479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настоящего постановления</w:t>
      </w:r>
      <w:r w:rsidR="0071258C" w:rsidRPr="00A4791D">
        <w:rPr>
          <w:bCs/>
          <w:sz w:val="24"/>
          <w:szCs w:val="24"/>
        </w:rPr>
        <w:t xml:space="preserve"> оставляю за собой.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791D" w:rsidRDefault="00A4791D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791D" w:rsidRDefault="00A4791D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791D" w:rsidRDefault="00A4791D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поселения                                                                       </w:t>
      </w:r>
      <w:r w:rsidR="00706AAA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A4791D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4791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С.В. Абдрашитова</w:t>
      </w:r>
    </w:p>
    <w:p w:rsidR="0071258C" w:rsidRDefault="0071258C" w:rsidP="0071258C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4791D" w:rsidRDefault="00A4791D" w:rsidP="0071258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66739A" w:rsidRDefault="005505A3" w:rsidP="00712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1258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1258C" w:rsidRPr="00A4791D" w:rsidRDefault="0066739A" w:rsidP="00A4791D">
      <w:pPr>
        <w:spacing w:after="0" w:line="240" w:lineRule="auto"/>
        <w:jc w:val="right"/>
        <w:rPr>
          <w:rFonts w:asciiTheme="minorHAnsi" w:hAnsiTheme="minorHAnsi" w:cstheme="minorHAnsi"/>
          <w:szCs w:val="20"/>
        </w:rPr>
      </w:pPr>
      <w:r w:rsidRPr="00A4791D">
        <w:rPr>
          <w:rFonts w:ascii="Times New Roman" w:hAnsi="Times New Roman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A4791D" w:rsidRPr="00A4791D">
        <w:rPr>
          <w:rFonts w:asciiTheme="minorHAnsi" w:hAnsiTheme="minorHAnsi" w:cstheme="minorHAnsi"/>
          <w:szCs w:val="20"/>
        </w:rPr>
        <w:t xml:space="preserve">Приложение </w:t>
      </w:r>
      <w:r w:rsidR="0071258C" w:rsidRPr="00A4791D">
        <w:rPr>
          <w:rFonts w:asciiTheme="minorHAnsi" w:hAnsiTheme="minorHAnsi" w:cstheme="minorHAnsi"/>
          <w:szCs w:val="20"/>
        </w:rPr>
        <w:t>1</w:t>
      </w:r>
    </w:p>
    <w:p w:rsidR="0071258C" w:rsidRPr="00A4791D" w:rsidRDefault="0071258C" w:rsidP="00A4791D">
      <w:pPr>
        <w:spacing w:after="0" w:line="240" w:lineRule="auto"/>
        <w:jc w:val="right"/>
        <w:rPr>
          <w:rFonts w:asciiTheme="minorHAnsi" w:hAnsiTheme="minorHAnsi" w:cstheme="minorHAnsi"/>
          <w:szCs w:val="20"/>
        </w:rPr>
      </w:pPr>
      <w:r w:rsidRPr="00A4791D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к</w:t>
      </w:r>
      <w:r w:rsidR="00A4791D" w:rsidRPr="00A4791D">
        <w:rPr>
          <w:rFonts w:asciiTheme="minorHAnsi" w:hAnsiTheme="minorHAnsi" w:cstheme="minorHAnsi"/>
          <w:szCs w:val="20"/>
        </w:rPr>
        <w:t xml:space="preserve"> </w:t>
      </w:r>
      <w:r w:rsidRPr="00A4791D">
        <w:rPr>
          <w:rFonts w:asciiTheme="minorHAnsi" w:hAnsiTheme="minorHAnsi" w:cstheme="minorHAnsi"/>
          <w:szCs w:val="20"/>
        </w:rPr>
        <w:t>постановлению</w:t>
      </w:r>
      <w:r w:rsidR="00A4791D" w:rsidRPr="00A4791D">
        <w:rPr>
          <w:rFonts w:asciiTheme="minorHAnsi" w:hAnsiTheme="minorHAnsi" w:cstheme="minorHAnsi"/>
          <w:szCs w:val="20"/>
        </w:rPr>
        <w:t xml:space="preserve"> </w:t>
      </w:r>
      <w:r w:rsidRPr="00A4791D">
        <w:rPr>
          <w:rFonts w:asciiTheme="minorHAnsi" w:hAnsiTheme="minorHAnsi" w:cstheme="minorHAnsi"/>
          <w:szCs w:val="20"/>
        </w:rPr>
        <w:t>Администрации</w:t>
      </w:r>
    </w:p>
    <w:p w:rsidR="0071258C" w:rsidRPr="00A4791D" w:rsidRDefault="0071258C" w:rsidP="00A4791D">
      <w:pPr>
        <w:spacing w:after="0" w:line="240" w:lineRule="auto"/>
        <w:jc w:val="right"/>
        <w:rPr>
          <w:rFonts w:asciiTheme="minorHAnsi" w:hAnsiTheme="minorHAnsi" w:cstheme="minorHAnsi"/>
          <w:szCs w:val="20"/>
        </w:rPr>
      </w:pPr>
      <w:r w:rsidRPr="00A4791D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Нарымского сельского поселения</w:t>
      </w:r>
    </w:p>
    <w:p w:rsidR="0071258C" w:rsidRPr="00A4791D" w:rsidRDefault="0071258C" w:rsidP="00A4791D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A4791D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</w:t>
      </w:r>
      <w:r w:rsidR="00A4791D" w:rsidRPr="00A4791D">
        <w:rPr>
          <w:rFonts w:asciiTheme="minorHAnsi" w:hAnsiTheme="minorHAnsi" w:cstheme="minorHAnsi"/>
          <w:szCs w:val="20"/>
        </w:rPr>
        <w:t xml:space="preserve">                                               </w:t>
      </w:r>
      <w:r w:rsidR="00A4791D">
        <w:rPr>
          <w:rFonts w:asciiTheme="minorHAnsi" w:hAnsiTheme="minorHAnsi" w:cstheme="minorHAnsi"/>
          <w:szCs w:val="20"/>
        </w:rPr>
        <w:t xml:space="preserve">                 </w:t>
      </w:r>
      <w:r w:rsidR="00A4791D" w:rsidRPr="00A4791D">
        <w:rPr>
          <w:rFonts w:asciiTheme="minorHAnsi" w:hAnsiTheme="minorHAnsi" w:cstheme="minorHAnsi"/>
          <w:szCs w:val="20"/>
        </w:rPr>
        <w:t>о</w:t>
      </w:r>
      <w:r w:rsidR="00706AAA" w:rsidRPr="00A4791D">
        <w:rPr>
          <w:rFonts w:asciiTheme="minorHAnsi" w:hAnsiTheme="minorHAnsi" w:cstheme="minorHAnsi"/>
          <w:szCs w:val="20"/>
        </w:rPr>
        <w:t xml:space="preserve">т </w:t>
      </w:r>
      <w:r w:rsidR="00A4791D" w:rsidRPr="00A4791D">
        <w:rPr>
          <w:rFonts w:asciiTheme="minorHAnsi" w:hAnsiTheme="minorHAnsi" w:cstheme="minorHAnsi"/>
          <w:szCs w:val="20"/>
        </w:rPr>
        <w:t>01.02.2024г. №08</w:t>
      </w:r>
      <w:r w:rsidRPr="00A4791D">
        <w:rPr>
          <w:rFonts w:asciiTheme="minorHAnsi" w:hAnsiTheme="minorHAnsi" w:cstheme="minorHAnsi"/>
          <w:szCs w:val="20"/>
        </w:rPr>
        <w:t>а</w:t>
      </w:r>
      <w:r w:rsidR="00A4791D" w:rsidRPr="00A4791D">
        <w:rPr>
          <w:rFonts w:asciiTheme="minorHAnsi" w:hAnsiTheme="minorHAnsi" w:cstheme="minorHAnsi"/>
          <w:szCs w:val="20"/>
        </w:rPr>
        <w:t xml:space="preserve">       </w:t>
      </w:r>
    </w:p>
    <w:p w:rsidR="00A4791D" w:rsidRPr="00A4791D" w:rsidRDefault="00A4791D" w:rsidP="00A4791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A4791D">
        <w:rPr>
          <w:rFonts w:ascii="Times New Roman" w:hAnsi="Times New Roman"/>
          <w:b/>
          <w:szCs w:val="20"/>
        </w:rPr>
        <w:t xml:space="preserve">План-график мероприятий, </w:t>
      </w:r>
    </w:p>
    <w:p w:rsidR="00A4791D" w:rsidRPr="00A4791D" w:rsidRDefault="00A4791D" w:rsidP="00A4791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A4791D" w:rsidRDefault="00A4791D" w:rsidP="00A4791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A4791D">
        <w:rPr>
          <w:rFonts w:ascii="Times New Roman" w:hAnsi="Times New Roman"/>
          <w:b/>
          <w:szCs w:val="20"/>
        </w:rPr>
        <w:t>Направленных на избавление от « визуального мусора» и создание привлекательного облика на территории Нарымского сельского поселения 2024-2025 годы.</w:t>
      </w:r>
    </w:p>
    <w:tbl>
      <w:tblPr>
        <w:tblStyle w:val="ac"/>
        <w:tblW w:w="0" w:type="auto"/>
        <w:tblInd w:w="-337" w:type="dxa"/>
        <w:tblLook w:val="04A0" w:firstRow="1" w:lastRow="0" w:firstColumn="1" w:lastColumn="0" w:noHBand="0" w:noVBand="1"/>
      </w:tblPr>
      <w:tblGrid>
        <w:gridCol w:w="817"/>
        <w:gridCol w:w="5440"/>
        <w:gridCol w:w="1985"/>
        <w:gridCol w:w="1842"/>
      </w:tblGrid>
      <w:tr w:rsidR="00A4791D" w:rsidRPr="00A4791D" w:rsidTr="00A4791D">
        <w:tc>
          <w:tcPr>
            <w:tcW w:w="817" w:type="dxa"/>
            <w:vAlign w:val="center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 w:rsidRPr="00A4791D">
              <w:rPr>
                <w:rFonts w:ascii="Times New Roman" w:hAnsi="Times New Roman"/>
                <w:szCs w:val="20"/>
              </w:rPr>
              <w:t>№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40" w:type="dxa"/>
            <w:vAlign w:val="center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Наименование мероприятий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Срок исполнения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Ответственный исполнитель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4791D" w:rsidRPr="00A4791D" w:rsidTr="00A4791D">
        <w:tc>
          <w:tcPr>
            <w:tcW w:w="817" w:type="dxa"/>
          </w:tcPr>
          <w:p w:rsidR="00A4791D" w:rsidRPr="00A4791D" w:rsidRDefault="00A4791D" w:rsidP="00A4791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440" w:type="dxa"/>
          </w:tcPr>
          <w:p w:rsidR="00A4791D" w:rsidRPr="006B5CF7" w:rsidRDefault="00A4791D" w:rsidP="00A4791D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6B5CF7">
              <w:rPr>
                <w:rFonts w:asciiTheme="minorHAnsi" w:hAnsiTheme="minorHAnsi" w:cstheme="minorHAnsi"/>
                <w:szCs w:val="20"/>
              </w:rPr>
              <w:t xml:space="preserve">Проведение инвентаризации (проверки, обследования) соответствия вывесок, </w:t>
            </w:r>
            <w:r w:rsidR="006B5CF7">
              <w:rPr>
                <w:rFonts w:asciiTheme="minorHAnsi" w:hAnsiTheme="minorHAnsi" w:cstheme="minorHAnsi"/>
                <w:szCs w:val="20"/>
              </w:rPr>
              <w:br/>
            </w:r>
            <w:r w:rsidRPr="006B5CF7">
              <w:rPr>
                <w:rFonts w:asciiTheme="minorHAnsi" w:hAnsiTheme="minorHAnsi" w:cstheme="minorHAnsi"/>
                <w:szCs w:val="20"/>
              </w:rPr>
              <w:t xml:space="preserve">размещенных на фасадах зданий, и рекламных конструкций, расположенных на территории Парабельского сельского поселения нормам федерального законодательства и Правилам благоустройства территории Нарымского </w:t>
            </w:r>
            <w:r w:rsidR="006B5CF7">
              <w:rPr>
                <w:rFonts w:asciiTheme="minorHAnsi" w:hAnsiTheme="minorHAnsi" w:cstheme="minorHAnsi"/>
                <w:szCs w:val="20"/>
              </w:rPr>
              <w:br/>
            </w:r>
            <w:r w:rsidRPr="006B5CF7">
              <w:rPr>
                <w:rFonts w:asciiTheme="minorHAnsi" w:hAnsiTheme="minorHAnsi" w:cstheme="minorHAnsi"/>
                <w:szCs w:val="20"/>
              </w:rPr>
              <w:t xml:space="preserve">сельского поселения Парабельского района Томской области </w:t>
            </w:r>
          </w:p>
          <w:p w:rsidR="006B5CF7" w:rsidRPr="00A4791D" w:rsidRDefault="006B5CF7" w:rsidP="00A4791D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течении текущего года</w:t>
            </w:r>
          </w:p>
        </w:tc>
        <w:tc>
          <w:tcPr>
            <w:tcW w:w="1842" w:type="dxa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Специалист по благоустройству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Администрации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поселения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4791D" w:rsidRPr="00A4791D" w:rsidTr="00A4791D">
        <w:tc>
          <w:tcPr>
            <w:tcW w:w="817" w:type="dxa"/>
          </w:tcPr>
          <w:p w:rsidR="00A4791D" w:rsidRPr="00A4791D" w:rsidRDefault="00A4791D" w:rsidP="00A4791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440" w:type="dxa"/>
          </w:tcPr>
          <w:p w:rsidR="00E66337" w:rsidRPr="00E66337" w:rsidRDefault="006B5CF7" w:rsidP="006B5CF7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Разработка и внесение в действующие правила благоустройства </w:t>
            </w:r>
            <w:r w:rsidR="00E66337">
              <w:rPr>
                <w:rFonts w:asciiTheme="minorHAnsi" w:hAnsiTheme="minorHAnsi" w:cstheme="minorHAnsi"/>
                <w:szCs w:val="20"/>
              </w:rPr>
              <w:t xml:space="preserve">изменений (при необходимости), </w:t>
            </w:r>
            <w:r w:rsidR="00E66337">
              <w:rPr>
                <w:rFonts w:asciiTheme="minorHAnsi" w:hAnsiTheme="minorHAnsi" w:cstheme="minorHAnsi"/>
                <w:szCs w:val="20"/>
              </w:rPr>
              <w:br/>
              <w:t xml:space="preserve">в т.ч. разработка местных регламентов и норм, </w:t>
            </w:r>
            <w:r w:rsidR="00E66337">
              <w:rPr>
                <w:rFonts w:asciiTheme="minorHAnsi" w:hAnsiTheme="minorHAnsi" w:cstheme="minorHAnsi"/>
                <w:szCs w:val="20"/>
              </w:rPr>
              <w:br/>
              <w:t>четко определяющих правила размещения вывесок</w:t>
            </w:r>
            <w:r w:rsidR="00E66337">
              <w:rPr>
                <w:rFonts w:asciiTheme="minorHAnsi" w:hAnsiTheme="minorHAnsi" w:cstheme="minorHAnsi"/>
                <w:szCs w:val="20"/>
              </w:rPr>
              <w:br/>
            </w:r>
          </w:p>
        </w:tc>
        <w:tc>
          <w:tcPr>
            <w:tcW w:w="1985" w:type="dxa"/>
            <w:vAlign w:val="center"/>
          </w:tcPr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 течении текущего года</w:t>
            </w:r>
          </w:p>
        </w:tc>
        <w:tc>
          <w:tcPr>
            <w:tcW w:w="1842" w:type="dxa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Специалист по благоустройству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Администрации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поселения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4791D" w:rsidRPr="00A4791D" w:rsidTr="00A4791D">
        <w:tc>
          <w:tcPr>
            <w:tcW w:w="817" w:type="dxa"/>
          </w:tcPr>
          <w:p w:rsidR="00A4791D" w:rsidRPr="00A4791D" w:rsidRDefault="00A4791D" w:rsidP="00A4791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440" w:type="dxa"/>
          </w:tcPr>
          <w:p w:rsidR="00A4791D" w:rsidRPr="006B5CF7" w:rsidRDefault="00E66337" w:rsidP="00E66337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Реализация мероприятий, направленных на поэтапное приведение вывесок и рекламных </w:t>
            </w:r>
            <w:r>
              <w:rPr>
                <w:rFonts w:asciiTheme="minorHAnsi" w:hAnsiTheme="minorHAnsi" w:cstheme="minorHAnsi"/>
                <w:szCs w:val="20"/>
              </w:rPr>
              <w:br/>
              <w:t>конструкций в соответствие с правилами</w:t>
            </w:r>
            <w:r>
              <w:rPr>
                <w:rFonts w:asciiTheme="minorHAnsi" w:hAnsiTheme="minorHAnsi" w:cstheme="minorHAnsi"/>
                <w:szCs w:val="20"/>
              </w:rPr>
              <w:br/>
              <w:t>благоустройства</w:t>
            </w:r>
          </w:p>
        </w:tc>
        <w:tc>
          <w:tcPr>
            <w:tcW w:w="1985" w:type="dxa"/>
            <w:vAlign w:val="center"/>
          </w:tcPr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постоянно</w:t>
            </w:r>
          </w:p>
        </w:tc>
        <w:tc>
          <w:tcPr>
            <w:tcW w:w="1842" w:type="dxa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Специалист по благоустройству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Администрации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поселения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4791D" w:rsidRPr="00A4791D" w:rsidTr="00A4791D">
        <w:tc>
          <w:tcPr>
            <w:tcW w:w="817" w:type="dxa"/>
          </w:tcPr>
          <w:p w:rsidR="00A4791D" w:rsidRPr="00A4791D" w:rsidRDefault="00A4791D" w:rsidP="00A4791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440" w:type="dxa"/>
          </w:tcPr>
          <w:p w:rsidR="00A4791D" w:rsidRPr="006B5CF7" w:rsidRDefault="00E66337" w:rsidP="006B5CF7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Проведение информационно – разъяснительной работы с населением, </w:t>
            </w:r>
            <w:r w:rsidR="00A174C8">
              <w:rPr>
                <w:rFonts w:asciiTheme="minorHAnsi" w:hAnsiTheme="minorHAnsi" w:cstheme="minorHAnsi"/>
                <w:szCs w:val="20"/>
              </w:rPr>
              <w:t xml:space="preserve">юридическими лицами, </w:t>
            </w:r>
            <w:r w:rsidR="00A174C8">
              <w:rPr>
                <w:rFonts w:asciiTheme="minorHAnsi" w:hAnsiTheme="minorHAnsi" w:cstheme="minorHAnsi"/>
                <w:szCs w:val="20"/>
              </w:rPr>
              <w:br/>
              <w:t>индивидуальными предпринимателями, интересы</w:t>
            </w:r>
            <w:r w:rsidR="00A174C8">
              <w:rPr>
                <w:rFonts w:asciiTheme="minorHAnsi" w:hAnsiTheme="minorHAnsi" w:cstheme="minorHAnsi"/>
                <w:szCs w:val="20"/>
              </w:rPr>
              <w:br/>
              <w:t xml:space="preserve">которых будут затронуты в ходе проведения </w:t>
            </w:r>
            <w:r w:rsidR="00A174C8">
              <w:rPr>
                <w:rFonts w:asciiTheme="minorHAnsi" w:hAnsiTheme="minorHAnsi" w:cstheme="minorHAnsi"/>
                <w:szCs w:val="20"/>
              </w:rPr>
              <w:br/>
              <w:t xml:space="preserve">вышеуказанной работы </w:t>
            </w:r>
          </w:p>
        </w:tc>
        <w:tc>
          <w:tcPr>
            <w:tcW w:w="1985" w:type="dxa"/>
            <w:vAlign w:val="center"/>
          </w:tcPr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 факту выявленных нарушений</w:t>
            </w:r>
          </w:p>
        </w:tc>
        <w:tc>
          <w:tcPr>
            <w:tcW w:w="1842" w:type="dxa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Специалист по благоустройству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Администрации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поселения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4791D" w:rsidRPr="00A4791D" w:rsidTr="00A4791D">
        <w:tc>
          <w:tcPr>
            <w:tcW w:w="817" w:type="dxa"/>
          </w:tcPr>
          <w:p w:rsidR="00A4791D" w:rsidRPr="00A4791D" w:rsidRDefault="00A4791D" w:rsidP="00A4791D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440" w:type="dxa"/>
          </w:tcPr>
          <w:p w:rsidR="00A4791D" w:rsidRPr="006B5CF7" w:rsidRDefault="00A174C8" w:rsidP="00640EE1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Разработка</w:t>
            </w:r>
            <w:r w:rsidR="00640EE1">
              <w:rPr>
                <w:rFonts w:asciiTheme="minorHAnsi" w:hAnsiTheme="minorHAnsi" w:cstheme="minorHAnsi"/>
                <w:szCs w:val="20"/>
              </w:rPr>
              <w:t xml:space="preserve"> и внедрение современной системы </w:t>
            </w:r>
            <w:r w:rsidR="00640EE1">
              <w:rPr>
                <w:rFonts w:asciiTheme="minorHAnsi" w:hAnsiTheme="minorHAnsi" w:cstheme="minorHAnsi"/>
                <w:szCs w:val="20"/>
              </w:rPr>
              <w:br/>
              <w:t>городской навигации (комплексов знаков,</w:t>
            </w:r>
            <w:r w:rsidR="00640EE1">
              <w:rPr>
                <w:rFonts w:asciiTheme="minorHAnsi" w:hAnsiTheme="minorHAnsi" w:cstheme="minorHAnsi"/>
                <w:szCs w:val="20"/>
              </w:rPr>
              <w:br/>
              <w:t>указателей, схем, обеспечивающих удобство</w:t>
            </w:r>
            <w:r w:rsidR="00640EE1">
              <w:rPr>
                <w:rFonts w:asciiTheme="minorHAnsi" w:hAnsiTheme="minorHAnsi" w:cstheme="minorHAnsi"/>
                <w:szCs w:val="20"/>
              </w:rPr>
              <w:br/>
              <w:t>ориентирования в городской среде для местных</w:t>
            </w:r>
            <w:r w:rsidR="00640EE1">
              <w:rPr>
                <w:rFonts w:asciiTheme="minorHAnsi" w:hAnsiTheme="minorHAnsi" w:cstheme="minorHAnsi"/>
                <w:szCs w:val="20"/>
              </w:rPr>
              <w:br/>
              <w:t xml:space="preserve">жителей и посетителей муниципального </w:t>
            </w:r>
            <w:r w:rsidR="00640EE1">
              <w:rPr>
                <w:rFonts w:asciiTheme="minorHAnsi" w:hAnsiTheme="minorHAnsi" w:cstheme="minorHAnsi"/>
                <w:szCs w:val="20"/>
              </w:rPr>
              <w:br/>
            </w:r>
            <w:bookmarkStart w:id="0" w:name="_GoBack"/>
            <w:bookmarkEnd w:id="0"/>
            <w:r w:rsidR="00640EE1">
              <w:rPr>
                <w:rFonts w:asciiTheme="minorHAnsi" w:hAnsiTheme="minorHAnsi" w:cstheme="minorHAnsi"/>
                <w:szCs w:val="20"/>
              </w:rPr>
              <w:t xml:space="preserve">образования) </w:t>
            </w:r>
          </w:p>
        </w:tc>
        <w:tc>
          <w:tcPr>
            <w:tcW w:w="1985" w:type="dxa"/>
            <w:vAlign w:val="center"/>
          </w:tcPr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 выходу методических рекомендаций Минстроя России</w:t>
            </w:r>
          </w:p>
        </w:tc>
        <w:tc>
          <w:tcPr>
            <w:tcW w:w="1842" w:type="dxa"/>
          </w:tcPr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Специалист по благоустройству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Администрации </w:t>
            </w: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поселения</w:t>
            </w:r>
          </w:p>
          <w:p w:rsidR="00A4791D" w:rsidRPr="00A4791D" w:rsidRDefault="00A4791D" w:rsidP="00A4791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A4791D" w:rsidRPr="00A4791D" w:rsidRDefault="00A4791D" w:rsidP="00A4791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sectPr w:rsidR="00A4791D" w:rsidRPr="00A4791D" w:rsidSect="00496E20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83" w:rsidRDefault="00DC7383" w:rsidP="00DC07B2">
      <w:pPr>
        <w:spacing w:after="0" w:line="240" w:lineRule="auto"/>
      </w:pPr>
      <w:r>
        <w:separator/>
      </w:r>
    </w:p>
  </w:endnote>
  <w:endnote w:type="continuationSeparator" w:id="0">
    <w:p w:rsidR="00DC7383" w:rsidRDefault="00DC7383" w:rsidP="00DC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83" w:rsidRDefault="00DC7383" w:rsidP="00DC07B2">
      <w:pPr>
        <w:spacing w:after="0" w:line="240" w:lineRule="auto"/>
      </w:pPr>
      <w:r>
        <w:separator/>
      </w:r>
    </w:p>
  </w:footnote>
  <w:footnote w:type="continuationSeparator" w:id="0">
    <w:p w:rsidR="00DC7383" w:rsidRDefault="00DC7383" w:rsidP="00DC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6932"/>
    <w:multiLevelType w:val="hybridMultilevel"/>
    <w:tmpl w:val="C6BA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8C"/>
    <w:rsid w:val="00117ED2"/>
    <w:rsid w:val="001204BE"/>
    <w:rsid w:val="00471681"/>
    <w:rsid w:val="00496E20"/>
    <w:rsid w:val="004F27D7"/>
    <w:rsid w:val="005505A3"/>
    <w:rsid w:val="00640EE1"/>
    <w:rsid w:val="0066739A"/>
    <w:rsid w:val="006B5CF7"/>
    <w:rsid w:val="00706AAA"/>
    <w:rsid w:val="0071258C"/>
    <w:rsid w:val="00A05C8F"/>
    <w:rsid w:val="00A174C8"/>
    <w:rsid w:val="00A30F78"/>
    <w:rsid w:val="00A4791D"/>
    <w:rsid w:val="00AB089B"/>
    <w:rsid w:val="00BF53AB"/>
    <w:rsid w:val="00C10476"/>
    <w:rsid w:val="00DC07B2"/>
    <w:rsid w:val="00DC7383"/>
    <w:rsid w:val="00E66337"/>
    <w:rsid w:val="00F25EAF"/>
    <w:rsid w:val="00F837A6"/>
    <w:rsid w:val="00F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0A6"/>
  <w15:docId w15:val="{AEBEDC04-498C-46C5-89C0-702D88B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1258C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71258C"/>
    <w:pPr>
      <w:ind w:left="720"/>
      <w:contextualSpacing/>
    </w:pPr>
    <w:rPr>
      <w:rFonts w:ascii="Times New Roman" w:eastAsiaTheme="minorHAnsi" w:hAnsi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DC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7B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7B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A479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im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6666</cp:lastModifiedBy>
  <cp:revision>17</cp:revision>
  <cp:lastPrinted>2024-02-05T08:17:00Z</cp:lastPrinted>
  <dcterms:created xsi:type="dcterms:W3CDTF">2024-01-24T05:06:00Z</dcterms:created>
  <dcterms:modified xsi:type="dcterms:W3CDTF">2024-02-19T09:56:00Z</dcterms:modified>
</cp:coreProperties>
</file>