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  <w:r w:rsidRPr="00BD50DB">
        <w:rPr>
          <w:noProof/>
        </w:rPr>
        <w:drawing>
          <wp:anchor distT="0" distB="0" distL="114300" distR="114300" simplePos="0" relativeHeight="251659264" behindDoc="0" locked="0" layoutInCell="1" allowOverlap="1" wp14:anchorId="5B57B92B" wp14:editId="4F679F54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BD50DB" w:rsidRDefault="00927FE5" w:rsidP="00927FE5">
      <w:pPr>
        <w:jc w:val="center"/>
      </w:pPr>
      <w:r w:rsidRPr="00BD50DB">
        <w:t>АДМИНИСТРАЦИЯ НАРЫМСКОГО СЕЛЬСКОГО ПОСЕЛЕНИЯ</w:t>
      </w:r>
    </w:p>
    <w:p w:rsidR="00927FE5" w:rsidRPr="00BD50DB" w:rsidRDefault="00927FE5" w:rsidP="00927FE5">
      <w:pPr>
        <w:jc w:val="center"/>
      </w:pPr>
      <w:r w:rsidRPr="00BD50DB">
        <w:t>ПАРАБЕЛЬСКОГО РАЙОНА ТОМСКОЙ ОБЛАСТИ</w:t>
      </w:r>
    </w:p>
    <w:p w:rsidR="00927FE5" w:rsidRPr="00BD50DB" w:rsidRDefault="00927FE5" w:rsidP="00927FE5">
      <w:pPr>
        <w:jc w:val="center"/>
        <w:rPr>
          <w:b/>
        </w:rPr>
      </w:pPr>
    </w:p>
    <w:p w:rsidR="00927FE5" w:rsidRDefault="00927FE5" w:rsidP="00927FE5">
      <w:pPr>
        <w:jc w:val="center"/>
        <w:rPr>
          <w:b/>
        </w:rPr>
      </w:pPr>
      <w:r w:rsidRPr="00BD50DB">
        <w:rPr>
          <w:b/>
        </w:rPr>
        <w:t>ПОСТАНОВЛЕНИЕ</w:t>
      </w:r>
    </w:p>
    <w:p w:rsidR="008962B8" w:rsidRPr="00BD50DB" w:rsidRDefault="008962B8" w:rsidP="00927FE5">
      <w:pPr>
        <w:jc w:val="center"/>
        <w:rPr>
          <w:b/>
        </w:rPr>
      </w:pPr>
    </w:p>
    <w:p w:rsidR="00927FE5" w:rsidRPr="00BD50DB" w:rsidRDefault="004C5C4C" w:rsidP="00927FE5">
      <w:r>
        <w:t>29.12</w:t>
      </w:r>
      <w:r w:rsidR="008962B8">
        <w:t>.2023</w:t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8962B8">
        <w:t xml:space="preserve">   </w:t>
      </w:r>
      <w:r>
        <w:t xml:space="preserve">          </w:t>
      </w:r>
      <w:r w:rsidR="008962B8">
        <w:t xml:space="preserve"> </w:t>
      </w:r>
      <w:r w:rsidR="005104ED">
        <w:t>№</w:t>
      </w:r>
      <w:r>
        <w:t>127</w:t>
      </w:r>
      <w:r w:rsidR="00927FE5" w:rsidRPr="00BD50DB">
        <w:t>а</w:t>
      </w:r>
    </w:p>
    <w:p w:rsidR="00927FE5" w:rsidRPr="00BD50DB" w:rsidRDefault="00927FE5" w:rsidP="00ED142D"/>
    <w:p w:rsidR="00927FE5" w:rsidRPr="00ED142D" w:rsidRDefault="00474DD4" w:rsidP="00ED142D">
      <w:pPr>
        <w:ind w:right="-1"/>
        <w:jc w:val="center"/>
        <w:rPr>
          <w:b/>
        </w:rPr>
      </w:pPr>
      <w:r>
        <w:rPr>
          <w:b/>
        </w:rPr>
        <w:t>О внесении изменений</w:t>
      </w:r>
      <w:r w:rsidR="00ED142D" w:rsidRPr="00ED142D">
        <w:rPr>
          <w:b/>
        </w:rPr>
        <w:t xml:space="preserve"> в постановление Администрации Нарымского сельс</w:t>
      </w:r>
      <w:r w:rsidR="00ED142D">
        <w:rPr>
          <w:b/>
        </w:rPr>
        <w:t xml:space="preserve">кого поселения от </w:t>
      </w:r>
      <w:r w:rsidR="008962B8">
        <w:rPr>
          <w:b/>
        </w:rPr>
        <w:t>30.06.2023</w:t>
      </w:r>
      <w:r w:rsidR="000025FB">
        <w:rPr>
          <w:b/>
        </w:rPr>
        <w:t xml:space="preserve"> №</w:t>
      </w:r>
      <w:r w:rsidR="008962B8">
        <w:rPr>
          <w:b/>
        </w:rPr>
        <w:t>70</w:t>
      </w:r>
      <w:r w:rsidR="00ED142D" w:rsidRPr="00ED142D">
        <w:rPr>
          <w:b/>
        </w:rPr>
        <w:t>а «</w:t>
      </w:r>
      <w:r w:rsidR="008962B8" w:rsidRPr="008962B8">
        <w:rPr>
          <w:b/>
        </w:rPr>
        <w:t>Об утверждении административного регламента по предоставлению муниципальной услуги «Принятие решения о включении в список граждан, нуждающихся в древесине для собственных нужд»</w:t>
      </w:r>
      <w:r w:rsidR="00ED142D" w:rsidRPr="00ED142D">
        <w:rPr>
          <w:b/>
        </w:rPr>
        <w:t>»</w:t>
      </w:r>
    </w:p>
    <w:p w:rsidR="00927FE5" w:rsidRPr="00BD50DB" w:rsidRDefault="00927FE5" w:rsidP="00927FE5"/>
    <w:p w:rsidR="00927FE5" w:rsidRPr="008962B8" w:rsidRDefault="008962B8" w:rsidP="008962B8">
      <w:pPr>
        <w:ind w:firstLine="851"/>
        <w:jc w:val="both"/>
      </w:pPr>
      <w:r w:rsidRPr="008962B8">
        <w:t>В целях приведения нормативно-правовой базы в соответствие с действующим законодательством,</w:t>
      </w:r>
      <w:r>
        <w:t xml:space="preserve"> </w:t>
      </w:r>
      <w:r w:rsidRPr="008962B8">
        <w:t xml:space="preserve">на основании протеста прокурора Парабельского района от </w:t>
      </w:r>
      <w:r>
        <w:t>13.12</w:t>
      </w:r>
      <w:r w:rsidRPr="008962B8">
        <w:t>.2023 №32-2023,</w:t>
      </w:r>
    </w:p>
    <w:p w:rsidR="00ED142D" w:rsidRPr="00BD50DB" w:rsidRDefault="00ED142D" w:rsidP="00ED142D">
      <w:pPr>
        <w:ind w:firstLine="851"/>
        <w:jc w:val="both"/>
      </w:pPr>
    </w:p>
    <w:p w:rsidR="00927FE5" w:rsidRPr="00BD50DB" w:rsidRDefault="00927FE5" w:rsidP="00927FE5">
      <w:pPr>
        <w:rPr>
          <w:b/>
        </w:rPr>
      </w:pPr>
      <w:r w:rsidRPr="00BD50DB">
        <w:rPr>
          <w:b/>
        </w:rPr>
        <w:t>ПОСТАНОВЛЯЮ:</w:t>
      </w:r>
    </w:p>
    <w:p w:rsidR="00927FE5" w:rsidRPr="00BD50DB" w:rsidRDefault="00927FE5" w:rsidP="00927FE5">
      <w:pPr>
        <w:rPr>
          <w:b/>
        </w:rPr>
      </w:pPr>
    </w:p>
    <w:p w:rsidR="008962B8" w:rsidRPr="008962B8" w:rsidRDefault="00927FE5" w:rsidP="008962B8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eastAsia="zh-CN"/>
        </w:rPr>
      </w:pPr>
      <w:r w:rsidRPr="00BD50DB">
        <w:t xml:space="preserve"> </w:t>
      </w:r>
      <w:r w:rsidR="00ED142D" w:rsidRPr="00ED142D">
        <w:t xml:space="preserve">Внести в постановление Администрации Нарымского сельского поселения от </w:t>
      </w:r>
      <w:r w:rsidR="000025FB">
        <w:t>30.06.2023 №</w:t>
      </w:r>
      <w:r w:rsidR="008962B8" w:rsidRPr="008962B8">
        <w:t>70а «Об утверждении административного регламента по предоставлению муниципальной услуги «Принятие решения о включении в список граждан, нуждающихся в древесине для собственных нужд»»</w:t>
      </w:r>
      <w:r w:rsidR="00ED142D" w:rsidRPr="00ED142D">
        <w:t xml:space="preserve"> изменени</w:t>
      </w:r>
      <w:r w:rsidR="00B47707">
        <w:t xml:space="preserve">я, изложив пункт 2.6.1 </w:t>
      </w:r>
      <w:r w:rsidR="008962B8" w:rsidRPr="008962B8">
        <w:rPr>
          <w:lang w:eastAsia="zh-CN"/>
        </w:rPr>
        <w:t>Административно</w:t>
      </w:r>
      <w:r w:rsidR="00B47707">
        <w:rPr>
          <w:lang w:eastAsia="zh-CN"/>
        </w:rPr>
        <w:t>го</w:t>
      </w:r>
      <w:r w:rsidR="008962B8" w:rsidRPr="008962B8">
        <w:rPr>
          <w:lang w:eastAsia="zh-CN"/>
        </w:rPr>
        <w:t xml:space="preserve"> регламент</w:t>
      </w:r>
      <w:r w:rsidR="00B47707">
        <w:rPr>
          <w:lang w:eastAsia="zh-CN"/>
        </w:rPr>
        <w:t>а</w:t>
      </w:r>
      <w:r w:rsidR="008962B8" w:rsidRPr="008962B8">
        <w:rPr>
          <w:lang w:eastAsia="zh-CN"/>
        </w:rPr>
        <w:t xml:space="preserve"> по предоставлению муниципальной услуги «Принятие решения о включении в список граждан, нуждающихся в древесине для собственных нужд»</w:t>
      </w:r>
      <w:r w:rsidR="008D0370">
        <w:rPr>
          <w:lang w:eastAsia="zh-CN"/>
        </w:rPr>
        <w:t>, утвержденно</w:t>
      </w:r>
      <w:r w:rsidR="00B47707">
        <w:rPr>
          <w:lang w:eastAsia="zh-CN"/>
        </w:rPr>
        <w:t>го</w:t>
      </w:r>
      <w:r w:rsidR="008D0370">
        <w:rPr>
          <w:lang w:eastAsia="zh-CN"/>
        </w:rPr>
        <w:t xml:space="preserve"> указанным постановлением</w:t>
      </w:r>
      <w:r w:rsidR="00B47707">
        <w:rPr>
          <w:lang w:eastAsia="zh-CN"/>
        </w:rPr>
        <w:t>, в следующей редакции:</w:t>
      </w:r>
    </w:p>
    <w:p w:rsidR="000025FB" w:rsidRDefault="00BD2A90" w:rsidP="000025FB">
      <w:pPr>
        <w:ind w:firstLine="567"/>
        <w:jc w:val="both"/>
        <w:rPr>
          <w:lang w:eastAsia="zh-CN"/>
        </w:rPr>
      </w:pPr>
      <w:r w:rsidRPr="00EA0966">
        <w:rPr>
          <w:lang w:eastAsia="zh-CN"/>
        </w:rPr>
        <w:t>«</w:t>
      </w:r>
      <w:r w:rsidR="000025FB">
        <w:rPr>
          <w:lang w:eastAsia="zh-CN"/>
        </w:rPr>
        <w:t xml:space="preserve">2.6.1. Для предоставления муниципальной услуги заявитель предоставляет запрос по форме, представленной в Приложении №3 к административному регламенту. </w:t>
      </w:r>
    </w:p>
    <w:p w:rsidR="000025FB" w:rsidRDefault="000025FB" w:rsidP="000025FB">
      <w:pPr>
        <w:ind w:firstLine="567"/>
        <w:jc w:val="both"/>
        <w:rPr>
          <w:lang w:eastAsia="zh-CN"/>
        </w:rPr>
      </w:pPr>
      <w:r>
        <w:rPr>
          <w:lang w:eastAsia="zh-CN"/>
        </w:rPr>
        <w:t>К запросу о предоставлении муниципальной услуги прилагаются копии документов, предусмотренные в статье 11 Закона Томской области от 09 августа 2007 года №165-ОЗ «Об установлении порядка и нормативов заготовки гражданами древесины для собственных нужд», а именно:</w:t>
      </w:r>
    </w:p>
    <w:p w:rsidR="00AD6134" w:rsidRDefault="000025FB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AD6134">
        <w:rPr>
          <w:lang w:eastAsia="zh-CN"/>
        </w:rPr>
        <w:t>Гражданин включается в список граждан, нуждающихся в древесине для строительства объекта индивидуального жилищного строительства при наличии следующих оснований: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а) документа о правах гражданина на земельный участок, используемый  для строительства объекта индивидуального жилищного строительства;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б)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граждан,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</w:t>
      </w:r>
      <w:r>
        <w:rPr>
          <w:lang w:eastAsia="zh-CN"/>
        </w:rPr>
        <w:lastRenderedPageBreak/>
        <w:t xml:space="preserve">заявления о выдаче разрешения на строительство, направленного в орган, уполномоченный на выдачу разрешений на </w:t>
      </w:r>
      <w:proofErr w:type="gramStart"/>
      <w:r>
        <w:rPr>
          <w:lang w:eastAsia="zh-CN"/>
        </w:rPr>
        <w:t>строительство,  до</w:t>
      </w:r>
      <w:proofErr w:type="gramEnd"/>
      <w:r>
        <w:rPr>
          <w:lang w:eastAsia="zh-CN"/>
        </w:rPr>
        <w:t xml:space="preserve"> 4 августа 2018 года.     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2) Гражданин включается в список граждан, нуждающихся в древесине  для строительства хозяйственных построек при наличии документа о правах гражданина на земельный участок, используемый для строительства хозяйственных построек.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 xml:space="preserve">3) В случае, установленном частью 4 статьи 10 </w:t>
      </w:r>
      <w:r w:rsidRPr="00AD6134">
        <w:rPr>
          <w:lang w:eastAsia="zh-CN"/>
        </w:rPr>
        <w:t>Закона Томской области от 09 августа 2007 года №165-ОЗ «Об установлении порядка и нормативов заготовки гражданами древесины для собственных нужд»</w:t>
      </w:r>
      <w:r>
        <w:rPr>
          <w:lang w:eastAsia="zh-CN"/>
        </w:rPr>
        <w:t>, гражданин включается в список граждан, нуждающихся в древесине  для строительства объекта индивидуального жилищного строительства при наличии следующих оснований: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а) документа о правах гражданина на земельный участок, используемый  для строительства объекта индивидуального жилищного строительства;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б)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строительство;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в) ходатайства областного государственного или муниципального учреждения о включении в список граждан, нуждающихся в древесине для строительства объекта индивидуального жилищного строительства работника такого учреждения, принятого на работу переводом из другой местности.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4) Гражданин включается в список граждан, нуждающихся в древесине для ремонта объекта недвижимости при наличии документа, подтверждающего право собственности на объект недвижимости.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5) Гражданин включается в список граждан, нуждающихся в древесине  для нужд отопления жилых помещений, бань при наличии кадастрового или технического паспорта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либо акта обследования, составленного юридическим лицом или индивидуальным предпринимателем, осуществляющими деятельность по управлению многоквартирным домом, или органом местного самоуправления, подтверждающих наличие в принадлежащих гражданину жилых помещениях, банях печного отопления.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6) Гражданин включается в список граждан,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оснований: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а) документа о правах гражданина на земельный участок, используемый  для строительства строений для содержания принадлежащих гражданину на праве собственности пяти и более коров;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б) разрешения на строительство;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в) документа, подтверждающего право собственности на пять и более коров.</w:t>
      </w:r>
    </w:p>
    <w:p w:rsidR="00AD6134" w:rsidRDefault="00AD6134" w:rsidP="00AD6134">
      <w:pPr>
        <w:ind w:firstLine="567"/>
        <w:jc w:val="both"/>
        <w:rPr>
          <w:lang w:eastAsia="zh-CN"/>
        </w:rPr>
      </w:pPr>
      <w:r>
        <w:rPr>
          <w:lang w:eastAsia="zh-CN"/>
        </w:rPr>
        <w:t>7) Граждане, указанные в части 3 статьи 6.1</w:t>
      </w:r>
      <w:r w:rsidRPr="00AD6134">
        <w:t xml:space="preserve"> </w:t>
      </w:r>
      <w:r w:rsidRPr="00AD6134">
        <w:rPr>
          <w:lang w:eastAsia="zh-CN"/>
        </w:rPr>
        <w:t>Закона Томской области от 09 августа 2007 года №165-ОЗ «Об установлении порядка и нормативов заготовки гражданами древесины для собственных нужд»</w:t>
      </w:r>
      <w:r>
        <w:rPr>
          <w:lang w:eastAsia="zh-CN"/>
        </w:rPr>
        <w:t>, включаются  в список граждан, нуждающихся в древесине для нужд отопления садовых домов и (или) хозяйственных построек, расположенных на садовых или огородных земельных участках, на основании списка граждан - членов садоводческого, огороднического или дачного некоммерческого объединения граждан, созданного до дня вступления  в силу Федерального закона от 29 июля 2017 года № 217-ФЗ "О ведении гражданами садоводства и огородничества для собственных нужд и о внесении изменений  в отдельные законодательные акты Российской Федерации", а также садоводческого или огороднического некоммерческого товарищества, нуждающихся в древесине  для собственных нужд отопления, составленного указанной некоммерческой организацией.</w:t>
      </w:r>
    </w:p>
    <w:p w:rsidR="00045B45" w:rsidRDefault="00AD6134" w:rsidP="00AD6134">
      <w:pPr>
        <w:ind w:firstLine="567"/>
        <w:jc w:val="both"/>
        <w:rPr>
          <w:lang w:eastAsia="zh-CN"/>
        </w:rPr>
        <w:sectPr w:rsidR="00045B45" w:rsidSect="004A049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lang w:eastAsia="zh-CN"/>
        </w:rPr>
        <w:t>8) Граждане, указанные в части 4 статьи 6.1</w:t>
      </w:r>
      <w:r w:rsidRPr="00AD6134">
        <w:t xml:space="preserve"> </w:t>
      </w:r>
      <w:r w:rsidRPr="00AD6134">
        <w:rPr>
          <w:lang w:eastAsia="zh-CN"/>
        </w:rPr>
        <w:t xml:space="preserve">Закона Томской области от 09 августа 2007 года №165-ОЗ «Об установлении порядка и нормативов заготовки гражданами </w:t>
      </w:r>
    </w:p>
    <w:p w:rsidR="00AD6134" w:rsidRDefault="00AD6134" w:rsidP="00045B45">
      <w:pPr>
        <w:jc w:val="both"/>
        <w:rPr>
          <w:lang w:eastAsia="zh-CN"/>
        </w:rPr>
      </w:pPr>
      <w:r w:rsidRPr="00AD6134">
        <w:rPr>
          <w:lang w:eastAsia="zh-CN"/>
        </w:rPr>
        <w:lastRenderedPageBreak/>
        <w:t>древесины для собственных нужд»</w:t>
      </w:r>
      <w:r>
        <w:rPr>
          <w:lang w:eastAsia="zh-CN"/>
        </w:rPr>
        <w:t>, включаются  в список граждан, нуждающихся в древесине для нужд отопления садовых домов и (или) хозяйственных построек, расположенных на садовых или огородных земельных участках, при наличии кадастрового или технического паспорта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подтверждающих наличие в принадлежащих гражданину садовых домах и (или) хозяйственных постройках печного отопления.</w:t>
      </w:r>
    </w:p>
    <w:p w:rsidR="000025FB" w:rsidRDefault="000025FB" w:rsidP="000025FB">
      <w:pPr>
        <w:ind w:firstLine="567"/>
        <w:jc w:val="both"/>
        <w:rPr>
          <w:lang w:eastAsia="zh-CN"/>
        </w:rPr>
      </w:pPr>
      <w:r>
        <w:rPr>
          <w:lang w:eastAsia="zh-CN"/>
        </w:rPr>
        <w:t>Специалист Администрации принимает запрос с приложенными документами, осуществляет проверку полноты и достоверности представленных документов.</w:t>
      </w:r>
    </w:p>
    <w:p w:rsidR="000025FB" w:rsidRDefault="000025FB" w:rsidP="000025FB">
      <w:pPr>
        <w:ind w:firstLine="567"/>
        <w:jc w:val="both"/>
        <w:rPr>
          <w:lang w:eastAsia="zh-CN"/>
        </w:rPr>
      </w:pPr>
      <w:r>
        <w:rPr>
          <w:lang w:eastAsia="zh-CN"/>
        </w:rPr>
        <w:t>При отсутствии необходимых документов, несоответствии представленных документов требованиям законодательства Российской Федерации специалист Администрации,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25FB" w:rsidRDefault="000025FB" w:rsidP="000025FB">
      <w:pPr>
        <w:ind w:firstLine="567"/>
        <w:jc w:val="both"/>
        <w:rPr>
          <w:lang w:eastAsia="zh-CN"/>
        </w:rPr>
      </w:pPr>
      <w:r>
        <w:rPr>
          <w:lang w:eastAsia="zh-CN"/>
        </w:rPr>
        <w:t>При желании заявителя устранить препятствия, прервав подачу запроса и документов, специалист Администрации формирует перечень выявленных препятствий и сообщает его заявителю.</w:t>
      </w:r>
    </w:p>
    <w:p w:rsidR="000025FB" w:rsidRDefault="000025FB" w:rsidP="000025FB">
      <w:pPr>
        <w:ind w:firstLine="567"/>
        <w:jc w:val="both"/>
        <w:rPr>
          <w:lang w:eastAsia="zh-CN"/>
        </w:rPr>
      </w:pPr>
      <w:r>
        <w:rPr>
          <w:lang w:eastAsia="zh-CN"/>
        </w:rPr>
        <w:t>При желании заявителя устранить препятствия позднее (после подачи запроса и документов) путем представления дополнительных или исправленных документов специалист Администрации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запросе.</w:t>
      </w:r>
    </w:p>
    <w:p w:rsidR="00EA0966" w:rsidRPr="000025FB" w:rsidRDefault="000025FB" w:rsidP="000025FB">
      <w:pPr>
        <w:ind w:firstLine="567"/>
        <w:jc w:val="both"/>
        <w:rPr>
          <w:lang w:eastAsia="zh-CN"/>
        </w:rPr>
      </w:pPr>
      <w:r>
        <w:rPr>
          <w:lang w:eastAsia="zh-CN"/>
        </w:rPr>
        <w:t>Специалистом Администрации ставится отметка о принятии запроса на втором экземпляре запроса, который остается у заявителя, либо на копии запроса. При этом на запросе заявитель указывает перечень прилагаемых к запросу документов.</w:t>
      </w:r>
      <w:r w:rsidR="00BD2A90" w:rsidRPr="00EA0966">
        <w:rPr>
          <w:lang w:eastAsia="zh-CN"/>
        </w:rPr>
        <w:t>»</w:t>
      </w:r>
      <w:r w:rsidR="00D13FC5" w:rsidRPr="00EA0966">
        <w:rPr>
          <w:lang w:eastAsia="zh-CN"/>
        </w:rPr>
        <w:t>.</w:t>
      </w:r>
    </w:p>
    <w:p w:rsidR="00575CC4" w:rsidRDefault="00BD2A90" w:rsidP="00575CC4">
      <w:pPr>
        <w:ind w:firstLine="567"/>
        <w:jc w:val="both"/>
      </w:pPr>
      <w:r w:rsidRPr="008962B8">
        <w:rPr>
          <w:lang w:eastAsia="zh-CN"/>
        </w:rPr>
        <w:t xml:space="preserve">2. </w:t>
      </w:r>
      <w:r w:rsidR="00575CC4">
        <w:tab/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BD2A90" w:rsidRPr="008962B8" w:rsidRDefault="00575CC4" w:rsidP="00575CC4">
      <w:pPr>
        <w:ind w:firstLine="567"/>
        <w:jc w:val="both"/>
      </w:pPr>
      <w:r>
        <w:t>3.</w:t>
      </w:r>
      <w:r>
        <w:tab/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BD2A90" w:rsidRPr="008962B8" w:rsidRDefault="00575CC4" w:rsidP="00BD2A90">
      <w:pPr>
        <w:ind w:firstLine="567"/>
        <w:jc w:val="both"/>
      </w:pPr>
      <w:r>
        <w:t>4</w:t>
      </w:r>
      <w:r w:rsidR="00BD2A90" w:rsidRPr="008962B8">
        <w:t>. Постановление вступает в силу с момента обнародования.</w:t>
      </w:r>
    </w:p>
    <w:p w:rsidR="00BD2A90" w:rsidRPr="00D55045" w:rsidRDefault="00575CC4" w:rsidP="00BD2A90">
      <w:pPr>
        <w:ind w:firstLine="567"/>
        <w:jc w:val="both"/>
      </w:pPr>
      <w:r>
        <w:t>5</w:t>
      </w:r>
      <w:r w:rsidR="00BD2A90" w:rsidRPr="008962B8">
        <w:t xml:space="preserve">. </w:t>
      </w:r>
      <w:r w:rsidRPr="00575CC4">
        <w:t>Контроль за исполнением настоящего постановления оставляю за собой.</w:t>
      </w:r>
    </w:p>
    <w:p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BD50DB" w:rsidRDefault="00927FE5" w:rsidP="00927FE5"/>
    <w:p w:rsidR="00927FE5" w:rsidRPr="00BD50DB" w:rsidRDefault="00927FE5" w:rsidP="00927FE5">
      <w:r w:rsidRPr="00BD50DB">
        <w:t xml:space="preserve">Глава поселения                                                                                           </w:t>
      </w:r>
      <w:r w:rsidR="008962B8">
        <w:t xml:space="preserve">    </w:t>
      </w:r>
      <w:r w:rsidRPr="00BD50DB">
        <w:t>С.В. Абдрашитова</w:t>
      </w:r>
    </w:p>
    <w:p w:rsidR="00927FE5" w:rsidRPr="00BD50DB" w:rsidRDefault="00927FE5" w:rsidP="00927FE5"/>
    <w:p w:rsidR="00927FE5" w:rsidRPr="00BD50DB" w:rsidRDefault="00927FE5" w:rsidP="00927FE5"/>
    <w:p w:rsidR="00927FE5" w:rsidRPr="00BD50DB" w:rsidRDefault="00927FE5" w:rsidP="00927FE5"/>
    <w:p w:rsidR="00927FE5" w:rsidRDefault="00927FE5" w:rsidP="00927FE5"/>
    <w:p w:rsidR="00AE7042" w:rsidRDefault="00AE7042" w:rsidP="00927FE5"/>
    <w:p w:rsidR="00AE7042" w:rsidRPr="00BD50DB" w:rsidRDefault="00AE7042" w:rsidP="00927FE5"/>
    <w:p w:rsidR="00542B9B" w:rsidRPr="00BD50DB" w:rsidRDefault="00542B9B" w:rsidP="00927FE5"/>
    <w:p w:rsidR="00927FE5" w:rsidRPr="00BD50DB" w:rsidRDefault="00927FE5" w:rsidP="00927FE5"/>
    <w:p w:rsidR="00BF06BB" w:rsidRPr="00B57E5B" w:rsidRDefault="00BF06BB" w:rsidP="00BD2A90">
      <w:pPr>
        <w:rPr>
          <w:b/>
          <w:sz w:val="22"/>
          <w:szCs w:val="22"/>
        </w:rPr>
      </w:pPr>
      <w:bookmarkStart w:id="0" w:name="_GoBack"/>
      <w:bookmarkEnd w:id="0"/>
    </w:p>
    <w:sectPr w:rsidR="00BF06BB" w:rsidRPr="00B57E5B" w:rsidSect="004A049C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F4" w:rsidRDefault="00BD12F4" w:rsidP="000C1A19">
      <w:r>
        <w:separator/>
      </w:r>
    </w:p>
  </w:endnote>
  <w:endnote w:type="continuationSeparator" w:id="0">
    <w:p w:rsidR="00BD12F4" w:rsidRDefault="00BD12F4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45" w:rsidRPr="008962B8" w:rsidRDefault="00045B45">
    <w:pPr>
      <w:pStyle w:val="ae"/>
      <w:rPr>
        <w:sz w:val="20"/>
      </w:rPr>
    </w:pPr>
    <w:r w:rsidRPr="008962B8">
      <w:rPr>
        <w:sz w:val="20"/>
      </w:rPr>
      <w:t xml:space="preserve">Инкина Ю.С. </w:t>
    </w:r>
    <w:r w:rsidRPr="008962B8">
      <w:rPr>
        <w:sz w:val="20"/>
      </w:rPr>
      <w:br/>
      <w:t>8 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F4" w:rsidRDefault="00BD12F4" w:rsidP="000C1A19">
      <w:r>
        <w:separator/>
      </w:r>
    </w:p>
  </w:footnote>
  <w:footnote w:type="continuationSeparator" w:id="0">
    <w:p w:rsidR="00BD12F4" w:rsidRDefault="00BD12F4" w:rsidP="000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5EF57AA"/>
    <w:multiLevelType w:val="multilevel"/>
    <w:tmpl w:val="C9E869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395597F"/>
    <w:multiLevelType w:val="multilevel"/>
    <w:tmpl w:val="3D147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025FB"/>
    <w:rsid w:val="00013527"/>
    <w:rsid w:val="00045B45"/>
    <w:rsid w:val="00066EF3"/>
    <w:rsid w:val="00090A38"/>
    <w:rsid w:val="000A5B1A"/>
    <w:rsid w:val="000C1625"/>
    <w:rsid w:val="000C1A19"/>
    <w:rsid w:val="000D2DE6"/>
    <w:rsid w:val="000D4243"/>
    <w:rsid w:val="00113AA5"/>
    <w:rsid w:val="0012524A"/>
    <w:rsid w:val="001765DB"/>
    <w:rsid w:val="00195C7D"/>
    <w:rsid w:val="00196357"/>
    <w:rsid w:val="001C7307"/>
    <w:rsid w:val="001E5941"/>
    <w:rsid w:val="002027F1"/>
    <w:rsid w:val="0021510F"/>
    <w:rsid w:val="0022724E"/>
    <w:rsid w:val="00231525"/>
    <w:rsid w:val="002414AD"/>
    <w:rsid w:val="002605E6"/>
    <w:rsid w:val="002936F9"/>
    <w:rsid w:val="002A1F4B"/>
    <w:rsid w:val="002C06EB"/>
    <w:rsid w:val="002C4BC5"/>
    <w:rsid w:val="002C633D"/>
    <w:rsid w:val="002C64D8"/>
    <w:rsid w:val="00307D43"/>
    <w:rsid w:val="00331F11"/>
    <w:rsid w:val="003477D0"/>
    <w:rsid w:val="003A63AD"/>
    <w:rsid w:val="003B7503"/>
    <w:rsid w:val="003C1B7C"/>
    <w:rsid w:val="003C7051"/>
    <w:rsid w:val="003F0FDF"/>
    <w:rsid w:val="003F28F5"/>
    <w:rsid w:val="003F5122"/>
    <w:rsid w:val="004003B3"/>
    <w:rsid w:val="00404EA3"/>
    <w:rsid w:val="004209D3"/>
    <w:rsid w:val="0043533C"/>
    <w:rsid w:val="00452C66"/>
    <w:rsid w:val="004605EA"/>
    <w:rsid w:val="00465802"/>
    <w:rsid w:val="00474DD4"/>
    <w:rsid w:val="00482C7B"/>
    <w:rsid w:val="004A049C"/>
    <w:rsid w:val="004B209C"/>
    <w:rsid w:val="004C5C4C"/>
    <w:rsid w:val="004C7B06"/>
    <w:rsid w:val="005104ED"/>
    <w:rsid w:val="00542B9B"/>
    <w:rsid w:val="0054530C"/>
    <w:rsid w:val="00561F56"/>
    <w:rsid w:val="005627FD"/>
    <w:rsid w:val="00575CC4"/>
    <w:rsid w:val="00585CD2"/>
    <w:rsid w:val="005F35A2"/>
    <w:rsid w:val="005F744C"/>
    <w:rsid w:val="006013D6"/>
    <w:rsid w:val="00606CF1"/>
    <w:rsid w:val="006273F6"/>
    <w:rsid w:val="00654785"/>
    <w:rsid w:val="0066428D"/>
    <w:rsid w:val="00664C53"/>
    <w:rsid w:val="00681A14"/>
    <w:rsid w:val="00685911"/>
    <w:rsid w:val="00685A69"/>
    <w:rsid w:val="006962F0"/>
    <w:rsid w:val="00697BFA"/>
    <w:rsid w:val="006A2C90"/>
    <w:rsid w:val="006A5B03"/>
    <w:rsid w:val="006A7666"/>
    <w:rsid w:val="006B7D77"/>
    <w:rsid w:val="006C23DE"/>
    <w:rsid w:val="006E4B20"/>
    <w:rsid w:val="00717A16"/>
    <w:rsid w:val="00723338"/>
    <w:rsid w:val="0074473F"/>
    <w:rsid w:val="0074655C"/>
    <w:rsid w:val="0074731D"/>
    <w:rsid w:val="0076113A"/>
    <w:rsid w:val="007677C3"/>
    <w:rsid w:val="007776BA"/>
    <w:rsid w:val="00792FCF"/>
    <w:rsid w:val="007B264B"/>
    <w:rsid w:val="007B28C2"/>
    <w:rsid w:val="007C008E"/>
    <w:rsid w:val="007C2DD6"/>
    <w:rsid w:val="007E73D9"/>
    <w:rsid w:val="00821946"/>
    <w:rsid w:val="0082544F"/>
    <w:rsid w:val="00837E81"/>
    <w:rsid w:val="00855463"/>
    <w:rsid w:val="008627CC"/>
    <w:rsid w:val="00871C3F"/>
    <w:rsid w:val="00875AD1"/>
    <w:rsid w:val="0087725C"/>
    <w:rsid w:val="00883DDF"/>
    <w:rsid w:val="00885890"/>
    <w:rsid w:val="008962B8"/>
    <w:rsid w:val="008B3F36"/>
    <w:rsid w:val="008C319A"/>
    <w:rsid w:val="008C4275"/>
    <w:rsid w:val="008D0370"/>
    <w:rsid w:val="008E3D66"/>
    <w:rsid w:val="008E7AA7"/>
    <w:rsid w:val="00915228"/>
    <w:rsid w:val="00927FE5"/>
    <w:rsid w:val="009473B7"/>
    <w:rsid w:val="00957061"/>
    <w:rsid w:val="009855EE"/>
    <w:rsid w:val="009942BD"/>
    <w:rsid w:val="00995CCF"/>
    <w:rsid w:val="009B0653"/>
    <w:rsid w:val="009B25AA"/>
    <w:rsid w:val="009B38EF"/>
    <w:rsid w:val="009D06E2"/>
    <w:rsid w:val="009D159A"/>
    <w:rsid w:val="00A02DCE"/>
    <w:rsid w:val="00A34AB8"/>
    <w:rsid w:val="00A57EB6"/>
    <w:rsid w:val="00A60944"/>
    <w:rsid w:val="00A670C5"/>
    <w:rsid w:val="00A74110"/>
    <w:rsid w:val="00A8095F"/>
    <w:rsid w:val="00A82F2E"/>
    <w:rsid w:val="00A934D7"/>
    <w:rsid w:val="00AA017E"/>
    <w:rsid w:val="00AA1D9A"/>
    <w:rsid w:val="00AB16D6"/>
    <w:rsid w:val="00AB68C4"/>
    <w:rsid w:val="00AD6134"/>
    <w:rsid w:val="00AE7042"/>
    <w:rsid w:val="00B349C9"/>
    <w:rsid w:val="00B34E21"/>
    <w:rsid w:val="00B34F9A"/>
    <w:rsid w:val="00B47707"/>
    <w:rsid w:val="00B52C18"/>
    <w:rsid w:val="00B53B23"/>
    <w:rsid w:val="00B57E5B"/>
    <w:rsid w:val="00B70828"/>
    <w:rsid w:val="00B71124"/>
    <w:rsid w:val="00BD12F4"/>
    <w:rsid w:val="00BD2A90"/>
    <w:rsid w:val="00BD50DB"/>
    <w:rsid w:val="00BF06BB"/>
    <w:rsid w:val="00C04FE4"/>
    <w:rsid w:val="00C50BF7"/>
    <w:rsid w:val="00C57719"/>
    <w:rsid w:val="00C86A6E"/>
    <w:rsid w:val="00C95F59"/>
    <w:rsid w:val="00CF4B27"/>
    <w:rsid w:val="00D01E12"/>
    <w:rsid w:val="00D06CA1"/>
    <w:rsid w:val="00D13FC5"/>
    <w:rsid w:val="00D3402C"/>
    <w:rsid w:val="00D6102F"/>
    <w:rsid w:val="00D8122E"/>
    <w:rsid w:val="00D81415"/>
    <w:rsid w:val="00D841AB"/>
    <w:rsid w:val="00D9763B"/>
    <w:rsid w:val="00DA5604"/>
    <w:rsid w:val="00DB6490"/>
    <w:rsid w:val="00DD077F"/>
    <w:rsid w:val="00DD3117"/>
    <w:rsid w:val="00DD7663"/>
    <w:rsid w:val="00DE387E"/>
    <w:rsid w:val="00DE659B"/>
    <w:rsid w:val="00DF62B0"/>
    <w:rsid w:val="00E00E7F"/>
    <w:rsid w:val="00E12CED"/>
    <w:rsid w:val="00E20594"/>
    <w:rsid w:val="00E266D5"/>
    <w:rsid w:val="00E420F2"/>
    <w:rsid w:val="00E53337"/>
    <w:rsid w:val="00E61212"/>
    <w:rsid w:val="00E64215"/>
    <w:rsid w:val="00EA0966"/>
    <w:rsid w:val="00EA3524"/>
    <w:rsid w:val="00ED142D"/>
    <w:rsid w:val="00EF6A90"/>
    <w:rsid w:val="00F12357"/>
    <w:rsid w:val="00F278FB"/>
    <w:rsid w:val="00F405C9"/>
    <w:rsid w:val="00F66EA8"/>
    <w:rsid w:val="00F81EA6"/>
    <w:rsid w:val="00F90D1F"/>
    <w:rsid w:val="00F96136"/>
    <w:rsid w:val="00FA0A16"/>
    <w:rsid w:val="00FA11CB"/>
    <w:rsid w:val="00FC1C99"/>
    <w:rsid w:val="00FC2404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E5507"/>
  <w15:docId w15:val="{AF12F6E9-B5D1-4B9F-A347-58CF711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uiPriority w:val="99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qFormat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A11CB"/>
    <w:pPr>
      <w:spacing w:before="100" w:beforeAutospacing="1" w:after="100" w:afterAutospacing="1"/>
    </w:pPr>
  </w:style>
  <w:style w:type="paragraph" w:customStyle="1" w:styleId="ConsPlusNonformat1">
    <w:name w:val="ConsPlusNonformat1"/>
    <w:next w:val="a"/>
    <w:uiPriority w:val="99"/>
    <w:rsid w:val="004605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605E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f1">
    <w:name w:val="Title"/>
    <w:basedOn w:val="a"/>
    <w:next w:val="a"/>
    <w:link w:val="af2"/>
    <w:rsid w:val="00DE387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Заголовок Знак"/>
    <w:basedOn w:val="a0"/>
    <w:link w:val="af1"/>
    <w:rsid w:val="00DE387E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3">
    <w:name w:val="Emphasis"/>
    <w:rsid w:val="00DE387E"/>
    <w:rPr>
      <w:i/>
      <w:iCs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19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95C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ill">
    <w:name w:val="fill"/>
    <w:rsid w:val="00F1235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0E5A-E26F-42ED-A27F-FCF931C2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</dc:creator>
  <cp:lastModifiedBy>6666</cp:lastModifiedBy>
  <cp:revision>2</cp:revision>
  <cp:lastPrinted>2024-01-09T05:15:00Z</cp:lastPrinted>
  <dcterms:created xsi:type="dcterms:W3CDTF">2024-01-09T05:23:00Z</dcterms:created>
  <dcterms:modified xsi:type="dcterms:W3CDTF">2024-01-09T05:23:00Z</dcterms:modified>
</cp:coreProperties>
</file>