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E5" w:rsidRPr="00A0126E" w:rsidRDefault="00927FE5" w:rsidP="00927FE5">
      <w:pPr>
        <w:widowControl w:val="0"/>
        <w:tabs>
          <w:tab w:val="left" w:pos="284"/>
        </w:tabs>
        <w:ind w:right="43"/>
        <w:jc w:val="center"/>
      </w:pPr>
      <w:r w:rsidRPr="00A0126E">
        <w:rPr>
          <w:noProof/>
        </w:rPr>
        <w:drawing>
          <wp:anchor distT="0" distB="0" distL="114300" distR="114300" simplePos="0" relativeHeight="251659264" behindDoc="0" locked="0" layoutInCell="1" allowOverlap="1" wp14:anchorId="020A2EF4" wp14:editId="5BB7F7F1">
            <wp:simplePos x="0" y="0"/>
            <wp:positionH relativeFrom="column">
              <wp:posOffset>3009265</wp:posOffset>
            </wp:positionH>
            <wp:positionV relativeFrom="paragraph">
              <wp:posOffset>39370</wp:posOffset>
            </wp:positionV>
            <wp:extent cx="482600" cy="579120"/>
            <wp:effectExtent l="19050" t="0" r="0" b="0"/>
            <wp:wrapSquare wrapText="right"/>
            <wp:docPr id="2" name="Рисунок 2"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7" cstate="print">
                      <a:clrChange>
                        <a:clrFrom>
                          <a:srgbClr val="A69C93"/>
                        </a:clrFrom>
                        <a:clrTo>
                          <a:srgbClr val="A69C93">
                            <a:alpha val="0"/>
                          </a:srgbClr>
                        </a:clrTo>
                      </a:clrChange>
                      <a:lum bright="12000" contrast="-6000"/>
                    </a:blip>
                    <a:srcRect l="7817" t="6250" r="10098"/>
                    <a:stretch>
                      <a:fillRect/>
                    </a:stretch>
                  </pic:blipFill>
                  <pic:spPr bwMode="auto">
                    <a:xfrm>
                      <a:off x="0" y="0"/>
                      <a:ext cx="482600" cy="579120"/>
                    </a:xfrm>
                    <a:prstGeom prst="rect">
                      <a:avLst/>
                    </a:prstGeom>
                    <a:noFill/>
                  </pic:spPr>
                </pic:pic>
              </a:graphicData>
            </a:graphic>
          </wp:anchor>
        </w:drawing>
      </w:r>
    </w:p>
    <w:p w:rsidR="00927FE5" w:rsidRPr="00A0126E" w:rsidRDefault="00927FE5" w:rsidP="00927FE5">
      <w:pPr>
        <w:widowControl w:val="0"/>
        <w:tabs>
          <w:tab w:val="left" w:pos="284"/>
        </w:tabs>
        <w:ind w:right="43"/>
        <w:jc w:val="center"/>
      </w:pPr>
    </w:p>
    <w:p w:rsidR="00927FE5" w:rsidRPr="00A0126E" w:rsidRDefault="00927FE5" w:rsidP="00927FE5">
      <w:pPr>
        <w:widowControl w:val="0"/>
        <w:tabs>
          <w:tab w:val="left" w:pos="284"/>
        </w:tabs>
        <w:ind w:right="43"/>
        <w:jc w:val="center"/>
      </w:pPr>
    </w:p>
    <w:p w:rsidR="00927FE5" w:rsidRPr="00A0126E" w:rsidRDefault="00927FE5" w:rsidP="00927FE5">
      <w:pPr>
        <w:widowControl w:val="0"/>
        <w:tabs>
          <w:tab w:val="left" w:pos="284"/>
        </w:tabs>
        <w:ind w:right="43"/>
        <w:jc w:val="center"/>
      </w:pPr>
    </w:p>
    <w:p w:rsidR="00927FE5" w:rsidRPr="00A0126E" w:rsidRDefault="00927FE5" w:rsidP="00927FE5">
      <w:pPr>
        <w:jc w:val="center"/>
      </w:pPr>
      <w:r w:rsidRPr="00A0126E">
        <w:t>АДМИНИСТРАЦИЯ НАРЫМСКОГО СЕЛЬСКОГО ПОСЕЛЕНИЯ</w:t>
      </w:r>
    </w:p>
    <w:p w:rsidR="00927FE5" w:rsidRPr="00A0126E" w:rsidRDefault="00927FE5" w:rsidP="00927FE5">
      <w:pPr>
        <w:jc w:val="center"/>
      </w:pPr>
      <w:r w:rsidRPr="00A0126E">
        <w:t>ПАРАБЕЛЬСКОГО РАЙОНА ТОМСКОЙ ОБЛАСТИ</w:t>
      </w:r>
    </w:p>
    <w:p w:rsidR="00927FE5" w:rsidRPr="00A0126E" w:rsidRDefault="00927FE5" w:rsidP="00927FE5">
      <w:pPr>
        <w:jc w:val="center"/>
        <w:rPr>
          <w:b/>
        </w:rPr>
      </w:pPr>
    </w:p>
    <w:p w:rsidR="00927FE5" w:rsidRPr="00A0126E" w:rsidRDefault="00927FE5" w:rsidP="00927FE5">
      <w:pPr>
        <w:jc w:val="center"/>
        <w:rPr>
          <w:b/>
        </w:rPr>
      </w:pPr>
      <w:r w:rsidRPr="00A0126E">
        <w:rPr>
          <w:b/>
        </w:rPr>
        <w:t>ПОСТАНОВЛЕНИЕ</w:t>
      </w:r>
    </w:p>
    <w:p w:rsidR="00927FE5" w:rsidRPr="00A0126E" w:rsidRDefault="001455A6" w:rsidP="00927FE5">
      <w:r>
        <w:t>01</w:t>
      </w:r>
      <w:r w:rsidR="00E43A63">
        <w:t>.0</w:t>
      </w:r>
      <w:r>
        <w:t>3.2022</w:t>
      </w:r>
      <w:r>
        <w:tab/>
      </w:r>
      <w:r>
        <w:tab/>
      </w:r>
      <w:r>
        <w:tab/>
      </w:r>
      <w:r>
        <w:tab/>
      </w:r>
      <w:r>
        <w:tab/>
      </w:r>
      <w:r>
        <w:tab/>
      </w:r>
      <w:r>
        <w:tab/>
      </w:r>
      <w:r>
        <w:tab/>
      </w:r>
      <w:r>
        <w:tab/>
      </w:r>
      <w:r>
        <w:tab/>
      </w:r>
      <w:r>
        <w:tab/>
        <w:t>№18</w:t>
      </w:r>
      <w:r w:rsidR="00927FE5" w:rsidRPr="00A0126E">
        <w:t>а</w:t>
      </w:r>
    </w:p>
    <w:p w:rsidR="00927FE5" w:rsidRPr="00A0126E" w:rsidRDefault="00927FE5" w:rsidP="00927FE5"/>
    <w:p w:rsidR="00927FE5" w:rsidRPr="00A0126E" w:rsidRDefault="00927FE5" w:rsidP="00927FE5">
      <w:pPr>
        <w:jc w:val="center"/>
      </w:pPr>
    </w:p>
    <w:p w:rsidR="00927FE5" w:rsidRPr="00A0126E" w:rsidRDefault="00927FE5" w:rsidP="00927FE5">
      <w:pPr>
        <w:ind w:left="851" w:right="850"/>
        <w:jc w:val="center"/>
      </w:pPr>
      <w:r w:rsidRPr="00A0126E">
        <w:t>Об утверждении Административного регламента предоставления муниципальной услуги «</w:t>
      </w:r>
      <w:r w:rsidR="00567F0E">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w:t>
      </w:r>
    </w:p>
    <w:p w:rsidR="00927FE5" w:rsidRPr="00A0126E" w:rsidRDefault="00927FE5" w:rsidP="00927FE5"/>
    <w:p w:rsidR="00927FE5" w:rsidRDefault="00927FE5" w:rsidP="006C5CC8">
      <w:pPr>
        <w:ind w:firstLine="851"/>
        <w:jc w:val="both"/>
      </w:pPr>
      <w:r w:rsidRPr="00DD7663">
        <w:t xml:space="preserve">В соответствии с </w:t>
      </w:r>
      <w:r w:rsidR="004E2087" w:rsidRPr="004E2087">
        <w:t>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w:t>
      </w:r>
      <w:r w:rsidR="004E2087">
        <w:t>ьные акты Российской Федерации»</w:t>
      </w:r>
      <w:r w:rsidRPr="00DD7663">
        <w:t xml:space="preserve">, </w:t>
      </w:r>
      <w:r w:rsidR="00DD7663" w:rsidRPr="00DD7663">
        <w:t xml:space="preserve">Федеральным законом от 27 июля 2010 года № 210-ФЗ «Об организации предоставления государственных и муниципальных услуг», Федеральным законом от 2 мая 2006 года № 59-ФЗ «О порядке рассмотрения обращений граждан Российской Федерации», </w:t>
      </w:r>
      <w:r w:rsidR="004E2087">
        <w:t>Федеральным законом от 27 июля 2006 г. № 149-ФЗ «Об информации, информационных технологиях и о защите информации»</w:t>
      </w:r>
      <w:r w:rsidR="006C5CC8">
        <w:t xml:space="preserve">, </w:t>
      </w:r>
      <w:r w:rsidR="004E2087">
        <w:t>Федеральным законом от 10 декабря 1995 г. № 196-ФЗ «О безопасности дорожного движения»</w:t>
      </w:r>
      <w:r w:rsidR="006C5CC8">
        <w:t>, П</w:t>
      </w:r>
      <w:r w:rsidR="004E2087">
        <w:t>риказом Минтранса РФ от 05 июня 2019 г. № 167 «Об у</w:t>
      </w:r>
      <w:r w:rsidR="006C5CC8">
        <w:t>тверждении Порядка выдачи специ</w:t>
      </w:r>
      <w:r w:rsidR="004E2087">
        <w:t>ального разрешения на движение по автомобильным дорогам т</w:t>
      </w:r>
      <w:r w:rsidR="006C5CC8">
        <w:t>ранспортного средства, осуществ</w:t>
      </w:r>
      <w:r w:rsidR="004E2087">
        <w:t>ляющего перевозки тяжеловесных и</w:t>
      </w:r>
      <w:r w:rsidR="006C5CC8">
        <w:t xml:space="preserve"> (или) крупногабаритных грузов»,</w:t>
      </w:r>
      <w:r w:rsidR="006C5CC8" w:rsidRPr="006C5CC8">
        <w:t xml:space="preserve"> руководствуясь постановлением Администрации Нарымского сельского поселения от 29.12.2011 г. №43а «О Порядке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  руководствуясь Уставом Нарымского сельского поселения,</w:t>
      </w:r>
    </w:p>
    <w:p w:rsidR="006C5CC8" w:rsidRPr="006C5CC8" w:rsidRDefault="006C5CC8" w:rsidP="006C5CC8">
      <w:pPr>
        <w:ind w:firstLine="851"/>
        <w:jc w:val="both"/>
      </w:pPr>
    </w:p>
    <w:p w:rsidR="00927FE5" w:rsidRPr="00A0126E" w:rsidRDefault="00927FE5" w:rsidP="00927FE5">
      <w:pPr>
        <w:rPr>
          <w:b/>
        </w:rPr>
      </w:pPr>
      <w:r w:rsidRPr="00A0126E">
        <w:rPr>
          <w:b/>
        </w:rPr>
        <w:t>ПОСТАНОВЛЯЮ:</w:t>
      </w:r>
    </w:p>
    <w:p w:rsidR="00927FE5" w:rsidRPr="00A0126E" w:rsidRDefault="00927FE5" w:rsidP="00927FE5">
      <w:pPr>
        <w:rPr>
          <w:b/>
        </w:rPr>
      </w:pPr>
    </w:p>
    <w:p w:rsidR="00927FE5" w:rsidRDefault="00927FE5" w:rsidP="00567F0E">
      <w:pPr>
        <w:pStyle w:val="a9"/>
        <w:numPr>
          <w:ilvl w:val="0"/>
          <w:numId w:val="1"/>
        </w:numPr>
        <w:tabs>
          <w:tab w:val="left" w:pos="993"/>
        </w:tabs>
        <w:ind w:left="0" w:firstLine="567"/>
        <w:jc w:val="both"/>
      </w:pPr>
      <w:r w:rsidRPr="00A0126E">
        <w:t xml:space="preserve"> Утвердить Административный регламент предоставлени</w:t>
      </w:r>
      <w:r>
        <w:t>я</w:t>
      </w:r>
      <w:r w:rsidRPr="00A0126E">
        <w:t xml:space="preserve"> муниципальной услуги «</w:t>
      </w:r>
      <w:r w:rsidR="00567F0E" w:rsidRPr="00567F0E">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w:t>
      </w:r>
      <w:r w:rsidRPr="00A0126E">
        <w:t xml:space="preserve"> (прилагается).</w:t>
      </w:r>
    </w:p>
    <w:p w:rsidR="00567F0E" w:rsidRPr="00A0126E" w:rsidRDefault="003A4758" w:rsidP="00567F0E">
      <w:pPr>
        <w:pStyle w:val="a9"/>
        <w:numPr>
          <w:ilvl w:val="0"/>
          <w:numId w:val="1"/>
        </w:numPr>
        <w:tabs>
          <w:tab w:val="left" w:pos="993"/>
        </w:tabs>
        <w:ind w:left="0" w:firstLine="567"/>
        <w:jc w:val="both"/>
      </w:pPr>
      <w:r>
        <w:t>Отменить п</w:t>
      </w:r>
      <w:r w:rsidR="00567F0E">
        <w:t>остановление Администрации Нарымского сельского поселения от 26.02.2020 года №15а «Выдача специального разрешения на движение по автомобильным дорогам местного значения тяжеловесного и (или) крупногаба</w:t>
      </w:r>
      <w:r>
        <w:t>ритного транспортного средства».</w:t>
      </w:r>
    </w:p>
    <w:p w:rsidR="00927FE5" w:rsidRPr="00A0126E" w:rsidRDefault="00927FE5" w:rsidP="00927FE5">
      <w:pPr>
        <w:pStyle w:val="Default"/>
        <w:numPr>
          <w:ilvl w:val="0"/>
          <w:numId w:val="1"/>
        </w:numPr>
        <w:tabs>
          <w:tab w:val="left" w:pos="993"/>
        </w:tabs>
        <w:ind w:left="0" w:firstLine="567"/>
        <w:jc w:val="both"/>
        <w:rPr>
          <w:color w:val="auto"/>
        </w:rPr>
      </w:pPr>
      <w:r w:rsidRPr="00A0126E">
        <w:rPr>
          <w:color w:val="auto"/>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8" w:history="1">
        <w:r w:rsidR="000C1A19" w:rsidRPr="000C1A19">
          <w:rPr>
            <w:rStyle w:val="a5"/>
          </w:rPr>
          <w:t>http://narimskoe.ru</w:t>
        </w:r>
      </w:hyperlink>
      <w:r w:rsidR="000C1A19" w:rsidRPr="000C1A19">
        <w:rPr>
          <w:color w:val="auto"/>
        </w:rPr>
        <w:t xml:space="preserve">.  </w:t>
      </w:r>
    </w:p>
    <w:p w:rsidR="00927FE5" w:rsidRPr="00A0126E" w:rsidRDefault="00927FE5" w:rsidP="00927FE5">
      <w:pPr>
        <w:pStyle w:val="ConsPlusNormal"/>
        <w:numPr>
          <w:ilvl w:val="0"/>
          <w:numId w:val="1"/>
        </w:numPr>
        <w:tabs>
          <w:tab w:val="left" w:pos="851"/>
          <w:tab w:val="left" w:pos="993"/>
        </w:tabs>
        <w:ind w:left="0" w:firstLine="567"/>
        <w:jc w:val="both"/>
        <w:rPr>
          <w:szCs w:val="24"/>
        </w:rPr>
      </w:pPr>
      <w:r w:rsidRPr="00A0126E">
        <w:rPr>
          <w:szCs w:val="24"/>
        </w:rPr>
        <w:t>Обнародовать данное постановление в информационном бюллетене Администрации и Совета Нарымского сельского поселения.</w:t>
      </w:r>
    </w:p>
    <w:p w:rsidR="00927FE5" w:rsidRPr="00A0126E" w:rsidRDefault="00927FE5" w:rsidP="00927FE5">
      <w:pPr>
        <w:numPr>
          <w:ilvl w:val="0"/>
          <w:numId w:val="1"/>
        </w:numPr>
        <w:tabs>
          <w:tab w:val="num" w:pos="772"/>
          <w:tab w:val="left" w:pos="851"/>
          <w:tab w:val="left" w:pos="993"/>
        </w:tabs>
        <w:autoSpaceDE w:val="0"/>
        <w:autoSpaceDN w:val="0"/>
        <w:adjustRightInd w:val="0"/>
        <w:ind w:left="0" w:firstLine="567"/>
        <w:jc w:val="both"/>
      </w:pPr>
      <w:r w:rsidRPr="00A0126E">
        <w:lastRenderedPageBreak/>
        <w:t xml:space="preserve">Настоящее постановление вступает в силу </w:t>
      </w:r>
      <w:r w:rsidR="00697BFA">
        <w:t xml:space="preserve">с 01 марта 2022г. </w:t>
      </w:r>
    </w:p>
    <w:p w:rsidR="00927FE5" w:rsidRPr="00A0126E" w:rsidRDefault="00927FE5" w:rsidP="00927FE5">
      <w:pPr>
        <w:numPr>
          <w:ilvl w:val="0"/>
          <w:numId w:val="1"/>
        </w:numPr>
        <w:tabs>
          <w:tab w:val="num" w:pos="772"/>
          <w:tab w:val="left" w:pos="851"/>
          <w:tab w:val="left" w:pos="993"/>
        </w:tabs>
        <w:autoSpaceDE w:val="0"/>
        <w:autoSpaceDN w:val="0"/>
        <w:adjustRightInd w:val="0"/>
        <w:ind w:left="0" w:firstLine="567"/>
        <w:jc w:val="both"/>
      </w:pPr>
      <w:r w:rsidRPr="00A0126E">
        <w:t>Контроль за исполнением настоящего постановления оставляю за собой.</w:t>
      </w:r>
    </w:p>
    <w:p w:rsidR="00927FE5" w:rsidRPr="00A0126E" w:rsidRDefault="00927FE5" w:rsidP="00927FE5">
      <w:pPr>
        <w:pStyle w:val="a7"/>
        <w:tabs>
          <w:tab w:val="left" w:pos="567"/>
          <w:tab w:val="left" w:pos="851"/>
          <w:tab w:val="left" w:pos="1134"/>
        </w:tabs>
        <w:ind w:firstLine="567"/>
        <w:jc w:val="both"/>
        <w:rPr>
          <w:rFonts w:ascii="Times New Roman" w:hAnsi="Times New Roman"/>
          <w:sz w:val="24"/>
          <w:szCs w:val="24"/>
        </w:rPr>
      </w:pPr>
    </w:p>
    <w:p w:rsidR="00927FE5" w:rsidRPr="00A0126E" w:rsidRDefault="00927FE5" w:rsidP="00927FE5">
      <w:pPr>
        <w:pStyle w:val="a7"/>
        <w:tabs>
          <w:tab w:val="left" w:pos="567"/>
          <w:tab w:val="left" w:pos="851"/>
          <w:tab w:val="left" w:pos="1134"/>
        </w:tabs>
        <w:ind w:firstLine="567"/>
        <w:jc w:val="both"/>
        <w:rPr>
          <w:rFonts w:ascii="Times New Roman" w:hAnsi="Times New Roman"/>
          <w:sz w:val="24"/>
          <w:szCs w:val="24"/>
        </w:rPr>
      </w:pPr>
    </w:p>
    <w:p w:rsidR="00927FE5" w:rsidRPr="00A0126E" w:rsidRDefault="00927FE5" w:rsidP="00927FE5"/>
    <w:p w:rsidR="00927FE5" w:rsidRPr="00A0126E" w:rsidRDefault="00927FE5" w:rsidP="00927FE5">
      <w:r w:rsidRPr="00A0126E">
        <w:t>Глава поселения                                                                                           С.В.</w:t>
      </w:r>
      <w:r>
        <w:t xml:space="preserve"> </w:t>
      </w:r>
      <w:r w:rsidRPr="00A0126E">
        <w:t>Абдрашитова</w:t>
      </w:r>
    </w:p>
    <w:p w:rsidR="00927FE5" w:rsidRPr="00A0126E" w:rsidRDefault="00927FE5" w:rsidP="00927FE5"/>
    <w:p w:rsidR="00927FE5" w:rsidRDefault="00927FE5" w:rsidP="00927FE5"/>
    <w:p w:rsidR="00927FE5" w:rsidRDefault="00927FE5" w:rsidP="00927FE5"/>
    <w:p w:rsidR="00927FE5" w:rsidRDefault="00927FE5" w:rsidP="00927FE5"/>
    <w:p w:rsidR="00927FE5" w:rsidRDefault="00927FE5"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Default="006C5CC8" w:rsidP="00927FE5"/>
    <w:p w:rsidR="006C5CC8" w:rsidRPr="00A0126E" w:rsidRDefault="006C5CC8" w:rsidP="00927FE5"/>
    <w:p w:rsidR="00927FE5" w:rsidRPr="00A0126E" w:rsidRDefault="00927FE5" w:rsidP="00927FE5">
      <w:pPr>
        <w:rPr>
          <w:sz w:val="20"/>
          <w:szCs w:val="20"/>
        </w:rPr>
      </w:pPr>
      <w:r>
        <w:rPr>
          <w:sz w:val="20"/>
          <w:szCs w:val="20"/>
        </w:rPr>
        <w:t>Петрова А.</w:t>
      </w:r>
      <w:r w:rsidR="008521FC">
        <w:rPr>
          <w:sz w:val="20"/>
          <w:szCs w:val="20"/>
        </w:rPr>
        <w:t>П</w:t>
      </w:r>
      <w:r w:rsidRPr="00A0126E">
        <w:rPr>
          <w:sz w:val="20"/>
          <w:szCs w:val="20"/>
        </w:rPr>
        <w:t>.</w:t>
      </w:r>
    </w:p>
    <w:p w:rsidR="00927FE5" w:rsidRPr="00A0126E" w:rsidRDefault="00927FE5" w:rsidP="00927FE5">
      <w:r w:rsidRPr="00A0126E">
        <w:rPr>
          <w:sz w:val="20"/>
          <w:szCs w:val="20"/>
        </w:rPr>
        <w:t>(838252) 3-32-32</w:t>
      </w:r>
    </w:p>
    <w:p w:rsidR="00927FE5" w:rsidRDefault="00927FE5" w:rsidP="00927FE5">
      <w:pPr>
        <w:ind w:left="5103"/>
        <w:rPr>
          <w:sz w:val="20"/>
          <w:szCs w:val="20"/>
        </w:rPr>
        <w:sectPr w:rsidR="00927FE5" w:rsidSect="00927FE5">
          <w:headerReference w:type="default" r:id="rId9"/>
          <w:pgSz w:w="11906" w:h="16838"/>
          <w:pgMar w:top="567" w:right="850" w:bottom="1134" w:left="1701" w:header="708" w:footer="708" w:gutter="0"/>
          <w:cols w:space="708"/>
          <w:docGrid w:linePitch="360"/>
        </w:sectPr>
      </w:pPr>
    </w:p>
    <w:p w:rsidR="00927FE5" w:rsidRPr="00A0126E" w:rsidRDefault="00927FE5" w:rsidP="00927FE5">
      <w:pPr>
        <w:ind w:left="5103"/>
        <w:jc w:val="right"/>
        <w:rPr>
          <w:sz w:val="20"/>
          <w:szCs w:val="20"/>
        </w:rPr>
      </w:pPr>
      <w:r w:rsidRPr="00A0126E">
        <w:rPr>
          <w:sz w:val="20"/>
          <w:szCs w:val="20"/>
        </w:rPr>
        <w:lastRenderedPageBreak/>
        <w:t>Приложение</w:t>
      </w:r>
    </w:p>
    <w:p w:rsidR="00927FE5" w:rsidRPr="00A0126E" w:rsidRDefault="00927FE5" w:rsidP="00927FE5">
      <w:pPr>
        <w:ind w:left="5103"/>
        <w:jc w:val="right"/>
        <w:rPr>
          <w:sz w:val="20"/>
          <w:szCs w:val="20"/>
        </w:rPr>
      </w:pPr>
      <w:r>
        <w:rPr>
          <w:sz w:val="20"/>
          <w:szCs w:val="20"/>
        </w:rPr>
        <w:t>к постановлению А</w:t>
      </w:r>
      <w:r w:rsidRPr="00A0126E">
        <w:rPr>
          <w:sz w:val="20"/>
          <w:szCs w:val="20"/>
        </w:rPr>
        <w:t>дминистрации</w:t>
      </w:r>
    </w:p>
    <w:p w:rsidR="00927FE5" w:rsidRPr="00A0126E" w:rsidRDefault="00927FE5" w:rsidP="00927FE5">
      <w:pPr>
        <w:ind w:left="5103"/>
        <w:jc w:val="right"/>
        <w:rPr>
          <w:sz w:val="20"/>
          <w:szCs w:val="20"/>
        </w:rPr>
      </w:pPr>
      <w:r w:rsidRPr="00A0126E">
        <w:rPr>
          <w:sz w:val="20"/>
          <w:szCs w:val="20"/>
        </w:rPr>
        <w:t xml:space="preserve">Нарымского сельского поселения </w:t>
      </w:r>
    </w:p>
    <w:p w:rsidR="00927FE5" w:rsidRPr="00A0126E" w:rsidRDefault="00927FE5" w:rsidP="00927FE5">
      <w:pPr>
        <w:ind w:left="5103"/>
        <w:jc w:val="right"/>
        <w:rPr>
          <w:sz w:val="20"/>
          <w:szCs w:val="20"/>
        </w:rPr>
      </w:pPr>
      <w:r w:rsidRPr="00A0126E">
        <w:rPr>
          <w:sz w:val="20"/>
          <w:szCs w:val="20"/>
        </w:rPr>
        <w:t xml:space="preserve">от </w:t>
      </w:r>
      <w:r w:rsidR="001455A6">
        <w:rPr>
          <w:sz w:val="20"/>
          <w:szCs w:val="20"/>
        </w:rPr>
        <w:t>01.03</w:t>
      </w:r>
      <w:r w:rsidR="000C1A19">
        <w:rPr>
          <w:sz w:val="20"/>
          <w:szCs w:val="20"/>
        </w:rPr>
        <w:t>.2022 №</w:t>
      </w:r>
      <w:r w:rsidR="001455A6">
        <w:rPr>
          <w:sz w:val="20"/>
          <w:szCs w:val="20"/>
        </w:rPr>
        <w:t>18</w:t>
      </w:r>
      <w:r w:rsidRPr="00A0126E">
        <w:rPr>
          <w:sz w:val="20"/>
          <w:szCs w:val="20"/>
        </w:rPr>
        <w:t>а</w:t>
      </w:r>
    </w:p>
    <w:p w:rsidR="00927FE5" w:rsidRPr="00A0126E" w:rsidRDefault="00927FE5" w:rsidP="00927FE5"/>
    <w:p w:rsidR="00927FE5" w:rsidRPr="00A6733E" w:rsidRDefault="00927FE5" w:rsidP="00927FE5">
      <w:pPr>
        <w:jc w:val="center"/>
        <w:rPr>
          <w:b/>
          <w:sz w:val="22"/>
          <w:szCs w:val="22"/>
        </w:rPr>
      </w:pPr>
      <w:r w:rsidRPr="00A6733E">
        <w:rPr>
          <w:b/>
          <w:sz w:val="22"/>
          <w:szCs w:val="22"/>
        </w:rPr>
        <w:t>АДМИНИСТРАТИВНЫЙ РЕГЛАМЕНТ</w:t>
      </w:r>
    </w:p>
    <w:p w:rsidR="00927FE5" w:rsidRPr="00A6733E" w:rsidRDefault="00927FE5" w:rsidP="00927FE5">
      <w:pPr>
        <w:jc w:val="center"/>
        <w:rPr>
          <w:b/>
          <w:sz w:val="22"/>
          <w:szCs w:val="22"/>
        </w:rPr>
      </w:pPr>
      <w:r w:rsidRPr="00A6733E">
        <w:rPr>
          <w:b/>
          <w:sz w:val="22"/>
          <w:szCs w:val="22"/>
        </w:rPr>
        <w:t>предоставления муниципальной услуги «</w:t>
      </w:r>
      <w:r w:rsidR="006C5CC8" w:rsidRPr="006C5CC8">
        <w:rPr>
          <w:b/>
          <w:sz w:val="22"/>
          <w:szCs w:val="22"/>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w:t>
      </w:r>
      <w:r w:rsidR="006C5CC8">
        <w:rPr>
          <w:b/>
          <w:sz w:val="22"/>
          <w:szCs w:val="22"/>
        </w:rPr>
        <w:t>»</w:t>
      </w:r>
      <w:r w:rsidRPr="00A6733E">
        <w:rPr>
          <w:b/>
          <w:sz w:val="22"/>
          <w:szCs w:val="22"/>
        </w:rPr>
        <w:t>»</w:t>
      </w:r>
    </w:p>
    <w:p w:rsidR="00927FE5" w:rsidRPr="00A6733E" w:rsidRDefault="00927FE5" w:rsidP="00927FE5">
      <w:pPr>
        <w:rPr>
          <w:sz w:val="22"/>
          <w:szCs w:val="22"/>
        </w:rPr>
      </w:pPr>
    </w:p>
    <w:p w:rsidR="00927FE5" w:rsidRPr="00A6733E" w:rsidRDefault="00927FE5" w:rsidP="00927FE5">
      <w:pPr>
        <w:jc w:val="center"/>
        <w:rPr>
          <w:b/>
          <w:sz w:val="22"/>
          <w:szCs w:val="22"/>
        </w:rPr>
      </w:pPr>
      <w:r w:rsidRPr="00A6733E">
        <w:rPr>
          <w:b/>
          <w:sz w:val="22"/>
          <w:szCs w:val="22"/>
        </w:rPr>
        <w:t>1.Общие положения</w:t>
      </w:r>
    </w:p>
    <w:p w:rsidR="00927FE5" w:rsidRPr="00A6733E" w:rsidRDefault="00404EA3" w:rsidP="00404EA3">
      <w:pPr>
        <w:ind w:firstLine="567"/>
        <w:rPr>
          <w:b/>
          <w:sz w:val="22"/>
          <w:szCs w:val="22"/>
        </w:rPr>
      </w:pPr>
      <w:r w:rsidRPr="00A6733E">
        <w:rPr>
          <w:sz w:val="22"/>
          <w:szCs w:val="22"/>
        </w:rPr>
        <w:t xml:space="preserve">                                                </w:t>
      </w:r>
      <w:r w:rsidRPr="00A6733E">
        <w:rPr>
          <w:b/>
          <w:sz w:val="22"/>
          <w:szCs w:val="22"/>
        </w:rPr>
        <w:t>Предмет регулирования</w:t>
      </w:r>
    </w:p>
    <w:p w:rsidR="00927FE5" w:rsidRDefault="00404EA3" w:rsidP="00927FE5">
      <w:pPr>
        <w:ind w:firstLine="567"/>
        <w:jc w:val="both"/>
        <w:rPr>
          <w:sz w:val="22"/>
          <w:szCs w:val="22"/>
        </w:rPr>
      </w:pPr>
      <w:r w:rsidRPr="00A6733E">
        <w:rPr>
          <w:sz w:val="22"/>
          <w:szCs w:val="22"/>
        </w:rPr>
        <w:t xml:space="preserve">1.1 </w:t>
      </w:r>
      <w:r w:rsidR="00927FE5" w:rsidRPr="00A6733E">
        <w:rPr>
          <w:sz w:val="22"/>
          <w:szCs w:val="22"/>
        </w:rPr>
        <w:t>Административный регламент предоставления</w:t>
      </w:r>
      <w:r w:rsidRPr="00A6733E">
        <w:rPr>
          <w:sz w:val="22"/>
          <w:szCs w:val="22"/>
        </w:rPr>
        <w:t xml:space="preserve"> Администрацией Нарымского сельского поселения</w:t>
      </w:r>
      <w:r w:rsidR="00927FE5" w:rsidRPr="00A6733E">
        <w:rPr>
          <w:sz w:val="22"/>
          <w:szCs w:val="22"/>
        </w:rPr>
        <w:t xml:space="preserve"> муниципальной услуги «</w:t>
      </w:r>
      <w:r w:rsidR="006C5CC8" w:rsidRPr="006C5CC8">
        <w:rPr>
          <w:sz w:val="22"/>
          <w:szCs w:val="22"/>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w:t>
      </w:r>
      <w:r w:rsidR="006C5CC8">
        <w:rPr>
          <w:sz w:val="22"/>
          <w:szCs w:val="22"/>
        </w:rPr>
        <w:t>»</w:t>
      </w:r>
      <w:r w:rsidR="00927FE5" w:rsidRPr="00A6733E">
        <w:rPr>
          <w:sz w:val="22"/>
          <w:szCs w:val="22"/>
        </w:rPr>
        <w:t>» (далее -</w:t>
      </w:r>
      <w:r w:rsidRPr="00A6733E">
        <w:rPr>
          <w:sz w:val="22"/>
          <w:szCs w:val="22"/>
        </w:rPr>
        <w:t xml:space="preserve"> Административный</w:t>
      </w:r>
      <w:r w:rsidR="00927FE5" w:rsidRPr="00A6733E">
        <w:rPr>
          <w:sz w:val="22"/>
          <w:szCs w:val="22"/>
        </w:rPr>
        <w:t xml:space="preserve"> Регламент)</w:t>
      </w:r>
      <w:r w:rsidRPr="00A6733E">
        <w:rPr>
          <w:sz w:val="22"/>
          <w:szCs w:val="22"/>
        </w:rPr>
        <w:t xml:space="preserve">, </w:t>
      </w:r>
      <w:r w:rsidR="00927FE5" w:rsidRPr="00A6733E">
        <w:rPr>
          <w:sz w:val="22"/>
          <w:szCs w:val="22"/>
        </w:rPr>
        <w:t xml:space="preserve">разработан в целях повышения качества и доступности предоставления муниципальной услуги и </w:t>
      </w:r>
      <w:r w:rsidRPr="00A6733E">
        <w:rPr>
          <w:sz w:val="22"/>
          <w:szCs w:val="22"/>
        </w:rPr>
        <w:t>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Администрации Нарымского сельского поселения Парабельского района Томской области.</w:t>
      </w:r>
    </w:p>
    <w:p w:rsidR="00237811" w:rsidRPr="00A6733E" w:rsidRDefault="00237811" w:rsidP="00927FE5">
      <w:pPr>
        <w:ind w:firstLine="567"/>
        <w:jc w:val="both"/>
        <w:rPr>
          <w:sz w:val="22"/>
          <w:szCs w:val="22"/>
        </w:rPr>
      </w:pPr>
      <w:r>
        <w:rPr>
          <w:sz w:val="22"/>
          <w:szCs w:val="22"/>
        </w:rPr>
        <w:t xml:space="preserve">1.1.1. </w:t>
      </w:r>
      <w:r w:rsidRPr="00237811">
        <w:rPr>
          <w:sz w:val="22"/>
          <w:szCs w:val="22"/>
        </w:rPr>
        <w:t>Настоящий Регламент распространяется на правоотношения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Нарымского сельского поселения при условии, что маршрут такого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8122E" w:rsidRPr="00A6733E" w:rsidRDefault="00D8122E" w:rsidP="00927FE5">
      <w:pPr>
        <w:ind w:firstLine="567"/>
        <w:jc w:val="both"/>
        <w:rPr>
          <w:b/>
          <w:sz w:val="22"/>
          <w:szCs w:val="22"/>
        </w:rPr>
      </w:pPr>
    </w:p>
    <w:p w:rsidR="00927FE5" w:rsidRPr="00A6733E" w:rsidRDefault="00927FE5" w:rsidP="00D8122E">
      <w:pPr>
        <w:ind w:firstLine="567"/>
        <w:jc w:val="center"/>
        <w:rPr>
          <w:b/>
          <w:sz w:val="22"/>
          <w:szCs w:val="22"/>
        </w:rPr>
      </w:pPr>
      <w:r w:rsidRPr="00A6733E">
        <w:rPr>
          <w:b/>
          <w:sz w:val="22"/>
          <w:szCs w:val="22"/>
        </w:rPr>
        <w:t>Круг заявителей</w:t>
      </w:r>
    </w:p>
    <w:p w:rsidR="00D8122E" w:rsidRPr="00A6733E" w:rsidRDefault="00D8122E" w:rsidP="00D8122E">
      <w:pPr>
        <w:ind w:firstLine="567"/>
        <w:jc w:val="both"/>
        <w:rPr>
          <w:sz w:val="22"/>
          <w:szCs w:val="22"/>
        </w:rPr>
      </w:pPr>
      <w:r w:rsidRPr="00A6733E">
        <w:rPr>
          <w:sz w:val="22"/>
          <w:szCs w:val="22"/>
        </w:rPr>
        <w:t xml:space="preserve">1.2 Заявителями на </w:t>
      </w:r>
      <w:r w:rsidR="002819D5">
        <w:rPr>
          <w:sz w:val="22"/>
          <w:szCs w:val="22"/>
        </w:rPr>
        <w:t>получение</w:t>
      </w:r>
      <w:r w:rsidRPr="00A6733E">
        <w:rPr>
          <w:sz w:val="22"/>
          <w:szCs w:val="22"/>
        </w:rPr>
        <w:t xml:space="preserve"> муниципальной услуги (далее – заявитель, заявители) </w:t>
      </w:r>
      <w:r w:rsidR="00237811" w:rsidRPr="00237811">
        <w:rPr>
          <w:sz w:val="22"/>
          <w:szCs w:val="22"/>
        </w:rPr>
        <w:t>выступают владельцы транспортных средст</w:t>
      </w:r>
      <w:r w:rsidR="00237811">
        <w:rPr>
          <w:sz w:val="22"/>
          <w:szCs w:val="22"/>
        </w:rPr>
        <w:t>в, за исклю</w:t>
      </w:r>
      <w:r w:rsidR="00237811" w:rsidRPr="00237811">
        <w:rPr>
          <w:sz w:val="22"/>
          <w:szCs w:val="22"/>
        </w:rPr>
        <w:t>чением государственных органов и их территориальных органов, органов государственных внебюджетных фондов и их территориальных органов.</w:t>
      </w:r>
    </w:p>
    <w:p w:rsidR="00927FE5" w:rsidRPr="00A6733E" w:rsidRDefault="00D8122E" w:rsidP="00D8122E">
      <w:pPr>
        <w:ind w:firstLine="567"/>
        <w:jc w:val="both"/>
        <w:rPr>
          <w:sz w:val="22"/>
          <w:szCs w:val="22"/>
        </w:rPr>
      </w:pPr>
      <w:r w:rsidRPr="00A6733E">
        <w:rPr>
          <w:sz w:val="22"/>
          <w:szCs w:val="22"/>
        </w:rPr>
        <w:t xml:space="preserve">1.2.1. От имени заявителя за </w:t>
      </w:r>
      <w:r w:rsidR="002B7F5F">
        <w:rPr>
          <w:sz w:val="22"/>
          <w:szCs w:val="22"/>
        </w:rPr>
        <w:t>получением</w:t>
      </w:r>
      <w:r w:rsidRPr="00A6733E">
        <w:rPr>
          <w:sz w:val="22"/>
          <w:szCs w:val="22"/>
        </w:rPr>
        <w:t xml:space="preserve">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27FE5" w:rsidRPr="00A6733E" w:rsidRDefault="00927FE5" w:rsidP="00927FE5">
      <w:pPr>
        <w:ind w:firstLine="567"/>
        <w:jc w:val="both"/>
        <w:rPr>
          <w:sz w:val="22"/>
          <w:szCs w:val="22"/>
        </w:rPr>
      </w:pPr>
    </w:p>
    <w:p w:rsidR="00927FE5" w:rsidRPr="00A6733E" w:rsidRDefault="00927FE5" w:rsidP="00D8122E">
      <w:pPr>
        <w:ind w:firstLine="567"/>
        <w:jc w:val="center"/>
        <w:rPr>
          <w:b/>
          <w:sz w:val="22"/>
          <w:szCs w:val="22"/>
        </w:rPr>
      </w:pPr>
      <w:r w:rsidRPr="00A6733E">
        <w:rPr>
          <w:b/>
          <w:sz w:val="22"/>
          <w:szCs w:val="22"/>
        </w:rPr>
        <w:t>Требования к порядку информирования о предоставлении муниципальной услуги</w:t>
      </w:r>
    </w:p>
    <w:p w:rsidR="00D06CA1" w:rsidRPr="00A6733E" w:rsidRDefault="00D06CA1" w:rsidP="00D06CA1">
      <w:pPr>
        <w:autoSpaceDE w:val="0"/>
        <w:autoSpaceDN w:val="0"/>
        <w:adjustRightInd w:val="0"/>
        <w:ind w:firstLine="540"/>
        <w:jc w:val="both"/>
        <w:rPr>
          <w:sz w:val="22"/>
          <w:szCs w:val="22"/>
        </w:rPr>
      </w:pPr>
      <w:r w:rsidRPr="00A6733E">
        <w:rPr>
          <w:sz w:val="22"/>
          <w:szCs w:val="22"/>
        </w:rPr>
        <w:t xml:space="preserve">1.3. Информация об органе местного самоуправления, предоставляющих муниципальную услугу, организациях, участвующих в предоставлении муниципальной услуги </w:t>
      </w:r>
    </w:p>
    <w:p w:rsidR="00D06CA1" w:rsidRPr="00A6733E" w:rsidRDefault="00D06CA1" w:rsidP="00D06CA1">
      <w:pPr>
        <w:autoSpaceDE w:val="0"/>
        <w:autoSpaceDN w:val="0"/>
        <w:adjustRightInd w:val="0"/>
        <w:ind w:firstLine="540"/>
        <w:jc w:val="both"/>
        <w:rPr>
          <w:sz w:val="22"/>
          <w:szCs w:val="22"/>
        </w:rPr>
      </w:pPr>
      <w:r w:rsidRPr="00A6733E">
        <w:rPr>
          <w:sz w:val="22"/>
          <w:szCs w:val="22"/>
        </w:rPr>
        <w:t xml:space="preserve">Информация, предоставляемая заинтересованным лицам о муниципальной услуге, является открытой и общедоступной. </w:t>
      </w:r>
      <w:hyperlink r:id="rId10" w:history="1">
        <w:r w:rsidRPr="00A6733E">
          <w:rPr>
            <w:sz w:val="22"/>
            <w:szCs w:val="22"/>
          </w:rPr>
          <w:t>Сведения</w:t>
        </w:r>
      </w:hyperlink>
      <w:r w:rsidRPr="00A6733E">
        <w:rPr>
          <w:sz w:val="22"/>
          <w:szCs w:val="22"/>
        </w:rPr>
        <w:t xml:space="preserve"> о местах нахождения и графике работы органа местного самоуправления,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w:t>
      </w:r>
      <w:r w:rsidR="001D3F27">
        <w:rPr>
          <w:sz w:val="22"/>
          <w:szCs w:val="22"/>
        </w:rPr>
        <w:t>ФЦ), представлены в приложении</w:t>
      </w:r>
      <w:r w:rsidR="003E7CE5">
        <w:rPr>
          <w:sz w:val="22"/>
          <w:szCs w:val="22"/>
        </w:rPr>
        <w:t xml:space="preserve"> №</w:t>
      </w:r>
      <w:r w:rsidRPr="00A6733E">
        <w:rPr>
          <w:sz w:val="22"/>
          <w:szCs w:val="22"/>
        </w:rPr>
        <w:t>1 к Административному регламенту.</w:t>
      </w:r>
    </w:p>
    <w:p w:rsidR="00D06CA1" w:rsidRPr="00A6733E" w:rsidRDefault="00D06CA1" w:rsidP="00D06CA1">
      <w:pPr>
        <w:pStyle w:val="ConsPlusNormal"/>
        <w:ind w:firstLine="540"/>
        <w:jc w:val="both"/>
        <w:rPr>
          <w:rFonts w:eastAsiaTheme="minorHAnsi"/>
          <w:sz w:val="22"/>
          <w:szCs w:val="22"/>
          <w:lang w:eastAsia="en-US"/>
        </w:rPr>
      </w:pPr>
      <w:r w:rsidRPr="00A6733E">
        <w:rPr>
          <w:sz w:val="22"/>
          <w:szCs w:val="22"/>
        </w:rPr>
        <w:t xml:space="preserve">1.4. Способ получения сведений о местонахождении и графике работы органа местного </w:t>
      </w:r>
      <w:r w:rsidRPr="00A6733E">
        <w:rPr>
          <w:sz w:val="22"/>
          <w:szCs w:val="22"/>
        </w:rPr>
        <w:lastRenderedPageBreak/>
        <w:t>самоуправления, предоставляющих муниципальную услугу, организациях, участвующих в предоставлении муниципальной услуги.</w:t>
      </w:r>
    </w:p>
    <w:p w:rsidR="00D06CA1" w:rsidRPr="00A6733E" w:rsidRDefault="001455A6" w:rsidP="00D06CA1">
      <w:pPr>
        <w:autoSpaceDE w:val="0"/>
        <w:autoSpaceDN w:val="0"/>
        <w:adjustRightInd w:val="0"/>
        <w:ind w:firstLine="540"/>
        <w:jc w:val="both"/>
        <w:rPr>
          <w:sz w:val="22"/>
          <w:szCs w:val="22"/>
        </w:rPr>
      </w:pPr>
      <w:hyperlink r:id="rId11" w:history="1">
        <w:r w:rsidR="00D06CA1" w:rsidRPr="00A6733E">
          <w:rPr>
            <w:sz w:val="22"/>
            <w:szCs w:val="22"/>
          </w:rPr>
          <w:t>Сведения</w:t>
        </w:r>
      </w:hyperlink>
      <w:r w:rsidR="00D06CA1" w:rsidRPr="00A6733E">
        <w:rPr>
          <w:sz w:val="22"/>
          <w:szCs w:val="22"/>
        </w:rPr>
        <w:t xml:space="preserve"> о местах нахождения и графиках работы, контактных телефонах, адресах электронной почты органа местного самоуправления,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2" w:history="1">
        <w:r w:rsidR="00D06CA1" w:rsidRPr="00A6733E">
          <w:rPr>
            <w:sz w:val="22"/>
            <w:szCs w:val="22"/>
          </w:rPr>
          <w:t>http://www.gosuslugi.ru</w:t>
        </w:r>
      </w:hyperlink>
      <w:r w:rsidR="00D06CA1" w:rsidRPr="00A6733E">
        <w:rPr>
          <w:sz w:val="22"/>
          <w:szCs w:val="22"/>
        </w:rPr>
        <w:t xml:space="preserve">, </w:t>
      </w:r>
      <w:hyperlink r:id="rId13" w:history="1">
        <w:r w:rsidR="009942BD" w:rsidRPr="00A6733E">
          <w:rPr>
            <w:rStyle w:val="a5"/>
            <w:sz w:val="22"/>
            <w:szCs w:val="22"/>
          </w:rPr>
          <w:t>http://70.gosuslugi.ru/</w:t>
        </w:r>
      </w:hyperlink>
      <w:r w:rsidR="00D06CA1" w:rsidRPr="00A6733E">
        <w:rPr>
          <w:sz w:val="22"/>
          <w:szCs w:val="22"/>
        </w:rPr>
        <w:t>) (далее – Единый портал госуслуг), в средствах массовой информации.</w:t>
      </w:r>
    </w:p>
    <w:p w:rsidR="00D06CA1" w:rsidRPr="00A6733E" w:rsidRDefault="00D06CA1" w:rsidP="00D06CA1">
      <w:pPr>
        <w:autoSpaceDE w:val="0"/>
        <w:autoSpaceDN w:val="0"/>
        <w:adjustRightInd w:val="0"/>
        <w:ind w:firstLine="540"/>
        <w:jc w:val="both"/>
        <w:outlineLvl w:val="0"/>
        <w:rPr>
          <w:sz w:val="22"/>
          <w:szCs w:val="22"/>
        </w:rPr>
      </w:pPr>
      <w:r w:rsidRPr="00A6733E">
        <w:rPr>
          <w:bCs/>
          <w:sz w:val="22"/>
          <w:szCs w:val="22"/>
        </w:rPr>
        <w:t>1.5. П</w:t>
      </w:r>
      <w:r w:rsidRPr="00A6733E">
        <w:rPr>
          <w:sz w:val="22"/>
          <w:szCs w:val="22"/>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06CA1" w:rsidRPr="00A6733E" w:rsidRDefault="00D06CA1" w:rsidP="00D06CA1">
      <w:pPr>
        <w:autoSpaceDE w:val="0"/>
        <w:autoSpaceDN w:val="0"/>
        <w:adjustRightInd w:val="0"/>
        <w:ind w:firstLine="540"/>
        <w:jc w:val="both"/>
        <w:rPr>
          <w:sz w:val="22"/>
          <w:szCs w:val="22"/>
        </w:rPr>
      </w:pPr>
      <w:r w:rsidRPr="00A6733E">
        <w:rPr>
          <w:sz w:val="22"/>
          <w:szCs w:val="22"/>
        </w:rPr>
        <w:t>1.5.1. Информирование по вопросам предоставления муниципальной услуги осуществляется следующими способами:</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индивидуальное устное информирование непосредственно в подразделении;</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индивидуальное устное информирование по телефону;</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индивидуальное информирование в письменной форме, в том числе в форме электронного документа;</w:t>
      </w:r>
    </w:p>
    <w:p w:rsidR="00D06CA1" w:rsidRPr="00A6733E" w:rsidRDefault="006962F0" w:rsidP="00D06CA1">
      <w:pPr>
        <w:pStyle w:val="ConsPlusNormal"/>
        <w:ind w:firstLine="540"/>
        <w:jc w:val="both"/>
        <w:rPr>
          <w:sz w:val="22"/>
          <w:szCs w:val="22"/>
        </w:rPr>
      </w:pPr>
      <w:r w:rsidRPr="00A6733E">
        <w:rPr>
          <w:sz w:val="22"/>
          <w:szCs w:val="22"/>
        </w:rPr>
        <w:t xml:space="preserve">- </w:t>
      </w:r>
      <w:r w:rsidR="00D06CA1" w:rsidRPr="00A6733E">
        <w:rPr>
          <w:sz w:val="22"/>
          <w:szCs w:val="22"/>
        </w:rPr>
        <w:t xml:space="preserve">публичное устное информирование </w:t>
      </w:r>
      <w:r w:rsidR="00D06CA1" w:rsidRPr="00A6733E">
        <w:rPr>
          <w:rFonts w:eastAsiaTheme="minorHAnsi"/>
          <w:sz w:val="22"/>
          <w:szCs w:val="22"/>
          <w:lang w:eastAsia="en-US"/>
        </w:rPr>
        <w:t>с привлечением средств массовой информации</w:t>
      </w:r>
      <w:r w:rsidR="00D06CA1" w:rsidRPr="00A6733E">
        <w:rPr>
          <w:sz w:val="22"/>
          <w:szCs w:val="22"/>
        </w:rPr>
        <w:t>;</w:t>
      </w:r>
    </w:p>
    <w:p w:rsidR="00D06CA1" w:rsidRPr="00A6733E" w:rsidRDefault="006962F0" w:rsidP="00D06CA1">
      <w:pPr>
        <w:pStyle w:val="ConsPlusNormal"/>
        <w:ind w:firstLine="540"/>
        <w:jc w:val="both"/>
        <w:rPr>
          <w:sz w:val="22"/>
          <w:szCs w:val="22"/>
        </w:rPr>
      </w:pPr>
      <w:r w:rsidRPr="00A6733E">
        <w:rPr>
          <w:sz w:val="22"/>
          <w:szCs w:val="22"/>
        </w:rPr>
        <w:t xml:space="preserve">- </w:t>
      </w:r>
      <w:r w:rsidR="00D06CA1" w:rsidRPr="00A6733E">
        <w:rPr>
          <w:sz w:val="22"/>
          <w:szCs w:val="22"/>
        </w:rPr>
        <w:t>публичное письменное информирование.</w:t>
      </w:r>
    </w:p>
    <w:p w:rsidR="00D06CA1" w:rsidRPr="00A6733E" w:rsidRDefault="00D06CA1" w:rsidP="00D06CA1">
      <w:pPr>
        <w:autoSpaceDE w:val="0"/>
        <w:autoSpaceDN w:val="0"/>
        <w:adjustRightInd w:val="0"/>
        <w:ind w:firstLine="540"/>
        <w:jc w:val="both"/>
        <w:rPr>
          <w:sz w:val="22"/>
          <w:szCs w:val="22"/>
        </w:rPr>
      </w:pPr>
      <w:r w:rsidRPr="00A6733E">
        <w:rPr>
          <w:sz w:val="22"/>
          <w:szCs w:val="22"/>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D06CA1" w:rsidRPr="00A6733E" w:rsidRDefault="00D06CA1" w:rsidP="00D06CA1">
      <w:pPr>
        <w:autoSpaceDE w:val="0"/>
        <w:autoSpaceDN w:val="0"/>
        <w:adjustRightInd w:val="0"/>
        <w:ind w:firstLine="540"/>
        <w:jc w:val="both"/>
        <w:rPr>
          <w:sz w:val="22"/>
          <w:szCs w:val="22"/>
        </w:rPr>
      </w:pPr>
      <w:r w:rsidRPr="00A6733E">
        <w:rPr>
          <w:sz w:val="22"/>
          <w:szCs w:val="22"/>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D06CA1" w:rsidRPr="00A6733E" w:rsidRDefault="00D06CA1" w:rsidP="00D06CA1">
      <w:pPr>
        <w:autoSpaceDE w:val="0"/>
        <w:autoSpaceDN w:val="0"/>
        <w:adjustRightInd w:val="0"/>
        <w:ind w:firstLine="540"/>
        <w:jc w:val="both"/>
        <w:rPr>
          <w:sz w:val="22"/>
          <w:szCs w:val="22"/>
        </w:rPr>
      </w:pPr>
      <w:r w:rsidRPr="00A6733E">
        <w:rPr>
          <w:sz w:val="22"/>
          <w:szCs w:val="22"/>
        </w:rPr>
        <w:t>Время ожидания заинтересованных лиц при индивидуальном устном информировании не может превышать 15 минут.</w:t>
      </w:r>
    </w:p>
    <w:p w:rsidR="00D06CA1" w:rsidRPr="00A6733E" w:rsidRDefault="00D06CA1" w:rsidP="00D06CA1">
      <w:pPr>
        <w:autoSpaceDE w:val="0"/>
        <w:autoSpaceDN w:val="0"/>
        <w:adjustRightInd w:val="0"/>
        <w:ind w:firstLine="540"/>
        <w:jc w:val="both"/>
        <w:rPr>
          <w:sz w:val="22"/>
          <w:szCs w:val="22"/>
        </w:rPr>
      </w:pPr>
      <w:r w:rsidRPr="00A6733E">
        <w:rPr>
          <w:sz w:val="22"/>
          <w:szCs w:val="22"/>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перечня документов, необходимых для получения муниципальной услуги;</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времени приема и выдачи документов;</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срока предоставления муниципальной услуги;</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порядка обжалования решений, действий (бездействия), принимаемых и осуществляемых в ходе предоставления муниципальной услуги.</w:t>
      </w:r>
    </w:p>
    <w:p w:rsidR="00D06CA1" w:rsidRPr="00A6733E" w:rsidRDefault="00D06CA1" w:rsidP="00D06CA1">
      <w:pPr>
        <w:autoSpaceDE w:val="0"/>
        <w:autoSpaceDN w:val="0"/>
        <w:adjustRightInd w:val="0"/>
        <w:ind w:firstLine="540"/>
        <w:jc w:val="both"/>
        <w:rPr>
          <w:sz w:val="22"/>
          <w:szCs w:val="22"/>
        </w:rPr>
      </w:pPr>
      <w:r w:rsidRPr="00A6733E">
        <w:rPr>
          <w:sz w:val="22"/>
          <w:szCs w:val="22"/>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D06CA1" w:rsidRPr="00A6733E" w:rsidRDefault="00D06CA1" w:rsidP="00D06CA1">
      <w:pPr>
        <w:autoSpaceDE w:val="0"/>
        <w:autoSpaceDN w:val="0"/>
        <w:adjustRightInd w:val="0"/>
        <w:ind w:firstLine="540"/>
        <w:jc w:val="both"/>
        <w:rPr>
          <w:sz w:val="22"/>
          <w:szCs w:val="22"/>
        </w:rPr>
      </w:pPr>
      <w:r w:rsidRPr="00A6733E">
        <w:rPr>
          <w:sz w:val="22"/>
          <w:szCs w:val="22"/>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D06CA1" w:rsidRPr="00A6733E" w:rsidRDefault="00D06CA1" w:rsidP="00D06CA1">
      <w:pPr>
        <w:autoSpaceDE w:val="0"/>
        <w:autoSpaceDN w:val="0"/>
        <w:adjustRightInd w:val="0"/>
        <w:ind w:firstLine="540"/>
        <w:jc w:val="both"/>
        <w:rPr>
          <w:sz w:val="22"/>
          <w:szCs w:val="22"/>
        </w:rPr>
      </w:pPr>
      <w:r w:rsidRPr="00A6733E">
        <w:rPr>
          <w:sz w:val="22"/>
          <w:szCs w:val="22"/>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D06CA1" w:rsidRPr="00A6733E" w:rsidRDefault="00D06CA1" w:rsidP="00D06CA1">
      <w:pPr>
        <w:autoSpaceDE w:val="0"/>
        <w:autoSpaceDN w:val="0"/>
        <w:adjustRightInd w:val="0"/>
        <w:ind w:firstLine="540"/>
        <w:jc w:val="both"/>
        <w:rPr>
          <w:sz w:val="22"/>
          <w:szCs w:val="22"/>
        </w:rPr>
      </w:pPr>
      <w:r w:rsidRPr="00A6733E">
        <w:rPr>
          <w:sz w:val="22"/>
          <w:szCs w:val="22"/>
        </w:rPr>
        <w:t>Письменные (электронные) обращения заявителей подлежат обязательной регистрации в течение трех календарных дней с момента поступления.</w:t>
      </w:r>
    </w:p>
    <w:p w:rsidR="00D06CA1" w:rsidRPr="00A6733E" w:rsidRDefault="00D06CA1" w:rsidP="00D06CA1">
      <w:pPr>
        <w:autoSpaceDE w:val="0"/>
        <w:autoSpaceDN w:val="0"/>
        <w:adjustRightInd w:val="0"/>
        <w:ind w:firstLine="540"/>
        <w:jc w:val="both"/>
        <w:rPr>
          <w:sz w:val="22"/>
          <w:szCs w:val="22"/>
        </w:rPr>
      </w:pPr>
      <w:r w:rsidRPr="00A6733E">
        <w:rPr>
          <w:sz w:val="22"/>
          <w:szCs w:val="22"/>
        </w:rPr>
        <w:t>В письменном обращении указываются:</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фамилия, имя, отчество (последнее - при наличии) (в случае обращения физического лица);</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полное наименование заявителя (в случае обращения от имени юридического лица);</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почтовый адрес, по которому должны быть направлены ответ, уведомление о переадресации обращения;</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предмет обращения;</w:t>
      </w:r>
    </w:p>
    <w:p w:rsidR="00D06CA1" w:rsidRPr="00A6733E" w:rsidRDefault="006962F0" w:rsidP="00D06CA1">
      <w:pPr>
        <w:autoSpaceDE w:val="0"/>
        <w:autoSpaceDN w:val="0"/>
        <w:adjustRightInd w:val="0"/>
        <w:ind w:firstLine="540"/>
        <w:jc w:val="both"/>
        <w:rPr>
          <w:sz w:val="22"/>
          <w:szCs w:val="22"/>
        </w:rPr>
      </w:pPr>
      <w:r w:rsidRPr="00A6733E">
        <w:rPr>
          <w:sz w:val="22"/>
          <w:szCs w:val="22"/>
        </w:rPr>
        <w:lastRenderedPageBreak/>
        <w:t xml:space="preserve">- </w:t>
      </w:r>
      <w:r w:rsidR="00D06CA1" w:rsidRPr="00A6733E">
        <w:rPr>
          <w:sz w:val="22"/>
          <w:szCs w:val="22"/>
        </w:rPr>
        <w:t>личная подпись заявителя (в случае обращения физического лица);</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06CA1" w:rsidRPr="00A6733E" w:rsidRDefault="006962F0"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дата составления обращения.</w:t>
      </w:r>
    </w:p>
    <w:p w:rsidR="00D06CA1" w:rsidRPr="00A6733E" w:rsidRDefault="00D06CA1" w:rsidP="00D06CA1">
      <w:pPr>
        <w:autoSpaceDE w:val="0"/>
        <w:autoSpaceDN w:val="0"/>
        <w:adjustRightInd w:val="0"/>
        <w:ind w:firstLine="540"/>
        <w:jc w:val="both"/>
        <w:rPr>
          <w:sz w:val="22"/>
          <w:szCs w:val="22"/>
        </w:rPr>
      </w:pPr>
      <w:r w:rsidRPr="00A6733E">
        <w:rPr>
          <w:sz w:val="22"/>
          <w:szCs w:val="22"/>
        </w:rPr>
        <w:t>В подтверждение своих доводов заявитель по своей инициативе прилагает к письменному обращению документы и материалы либо их копии.</w:t>
      </w:r>
    </w:p>
    <w:p w:rsidR="00D06CA1" w:rsidRPr="00A6733E" w:rsidRDefault="00D06CA1" w:rsidP="00D06CA1">
      <w:pPr>
        <w:autoSpaceDE w:val="0"/>
        <w:autoSpaceDN w:val="0"/>
        <w:adjustRightInd w:val="0"/>
        <w:ind w:firstLine="540"/>
        <w:jc w:val="both"/>
        <w:rPr>
          <w:sz w:val="22"/>
          <w:szCs w:val="22"/>
        </w:rPr>
      </w:pPr>
      <w:r w:rsidRPr="00A6733E">
        <w:rPr>
          <w:sz w:val="22"/>
          <w:szCs w:val="22"/>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06CA1" w:rsidRPr="00A6733E" w:rsidRDefault="00D06CA1" w:rsidP="00D06CA1">
      <w:pPr>
        <w:autoSpaceDE w:val="0"/>
        <w:autoSpaceDN w:val="0"/>
        <w:adjustRightInd w:val="0"/>
        <w:ind w:firstLine="540"/>
        <w:jc w:val="both"/>
        <w:rPr>
          <w:sz w:val="22"/>
          <w:szCs w:val="22"/>
        </w:rPr>
      </w:pPr>
      <w:r w:rsidRPr="00A6733E">
        <w:rPr>
          <w:sz w:val="22"/>
          <w:szCs w:val="22"/>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D06CA1" w:rsidRPr="00A6733E" w:rsidRDefault="00C95F59"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фамилию, имя, отчество (последнее - при наличии) (в случае обращения физического лица);</w:t>
      </w:r>
    </w:p>
    <w:p w:rsidR="00D06CA1" w:rsidRPr="00A6733E" w:rsidRDefault="00C95F59"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полное наименование заявителя (в случае обращения от имени юридического лица);</w:t>
      </w:r>
    </w:p>
    <w:p w:rsidR="00D06CA1" w:rsidRPr="00A6733E" w:rsidRDefault="00C95F59"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адрес электронной почты, если ответ должен быть направлен в форме электронного документа;</w:t>
      </w:r>
    </w:p>
    <w:p w:rsidR="00D06CA1" w:rsidRPr="00A6733E" w:rsidRDefault="00C95F59"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почтовый адрес, если ответ должен быть направлен в письменной форме;</w:t>
      </w:r>
    </w:p>
    <w:p w:rsidR="00D06CA1" w:rsidRPr="00A6733E" w:rsidRDefault="00C95F59"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предмет обращения.</w:t>
      </w:r>
    </w:p>
    <w:p w:rsidR="00D06CA1" w:rsidRPr="00A6733E" w:rsidRDefault="00D06CA1" w:rsidP="00D06CA1">
      <w:pPr>
        <w:autoSpaceDE w:val="0"/>
        <w:autoSpaceDN w:val="0"/>
        <w:adjustRightInd w:val="0"/>
        <w:ind w:firstLine="540"/>
        <w:jc w:val="both"/>
        <w:rPr>
          <w:sz w:val="22"/>
          <w:szCs w:val="22"/>
        </w:rPr>
      </w:pPr>
      <w:r w:rsidRPr="00A6733E">
        <w:rPr>
          <w:sz w:val="22"/>
          <w:szCs w:val="22"/>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06CA1" w:rsidRPr="00A6733E" w:rsidRDefault="00D06CA1" w:rsidP="00D06CA1">
      <w:pPr>
        <w:autoSpaceDE w:val="0"/>
        <w:autoSpaceDN w:val="0"/>
        <w:adjustRightInd w:val="0"/>
        <w:ind w:firstLine="540"/>
        <w:jc w:val="both"/>
        <w:rPr>
          <w:sz w:val="22"/>
          <w:szCs w:val="22"/>
        </w:rPr>
      </w:pPr>
      <w:r w:rsidRPr="00A6733E">
        <w:rPr>
          <w:sz w:val="22"/>
          <w:szCs w:val="22"/>
        </w:rPr>
        <w:t>Рассмотрение письменного (электронного) обращения осуществляется в течение 30 календарных дней со дня регистрации обращения.</w:t>
      </w:r>
    </w:p>
    <w:p w:rsidR="00D06CA1" w:rsidRPr="00A6733E" w:rsidRDefault="00D06CA1" w:rsidP="00D06CA1">
      <w:pPr>
        <w:autoSpaceDE w:val="0"/>
        <w:autoSpaceDN w:val="0"/>
        <w:adjustRightInd w:val="0"/>
        <w:ind w:firstLine="540"/>
        <w:jc w:val="both"/>
        <w:rPr>
          <w:sz w:val="22"/>
          <w:szCs w:val="22"/>
        </w:rPr>
      </w:pPr>
      <w:r w:rsidRPr="00A6733E">
        <w:rPr>
          <w:sz w:val="22"/>
          <w:szCs w:val="22"/>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m:oMath>
        <m:r>
          <w:rPr>
            <w:rFonts w:ascii="Cambria Math" w:hAnsi="Cambria Math"/>
            <w:sz w:val="22"/>
            <w:szCs w:val="22"/>
          </w:rPr>
          <m:t xml:space="preserve"> </m:t>
        </m:r>
      </m:oMath>
      <w:r w:rsidR="00C95F59" w:rsidRPr="00A6733E">
        <w:rPr>
          <w:sz w:val="22"/>
          <w:szCs w:val="22"/>
        </w:rPr>
        <w:t>главой поселения.</w:t>
      </w:r>
    </w:p>
    <w:p w:rsidR="00D06CA1" w:rsidRPr="00A6733E" w:rsidRDefault="00D06CA1" w:rsidP="00D06CA1">
      <w:pPr>
        <w:autoSpaceDE w:val="0"/>
        <w:autoSpaceDN w:val="0"/>
        <w:adjustRightInd w:val="0"/>
        <w:ind w:firstLine="540"/>
        <w:jc w:val="both"/>
        <w:rPr>
          <w:sz w:val="22"/>
          <w:szCs w:val="22"/>
        </w:rPr>
      </w:pPr>
      <w:r w:rsidRPr="00A6733E">
        <w:rPr>
          <w:sz w:val="22"/>
          <w:szCs w:val="22"/>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06CA1" w:rsidRPr="00A6733E" w:rsidRDefault="00D06CA1" w:rsidP="00D06CA1">
      <w:pPr>
        <w:autoSpaceDE w:val="0"/>
        <w:autoSpaceDN w:val="0"/>
        <w:adjustRightInd w:val="0"/>
        <w:ind w:firstLine="540"/>
        <w:jc w:val="both"/>
        <w:rPr>
          <w:sz w:val="22"/>
          <w:szCs w:val="22"/>
        </w:rPr>
      </w:pPr>
      <w:r w:rsidRPr="00A6733E">
        <w:rPr>
          <w:sz w:val="22"/>
          <w:szCs w:val="22"/>
        </w:rPr>
        <w:t>1.5.5. Информирование заявителей по предоставлению муниципальной услуги осуществляется на безвозмездной основе.</w:t>
      </w:r>
    </w:p>
    <w:p w:rsidR="00D06CA1" w:rsidRPr="00A6733E" w:rsidRDefault="00D06CA1" w:rsidP="00D06CA1">
      <w:pPr>
        <w:autoSpaceDE w:val="0"/>
        <w:autoSpaceDN w:val="0"/>
        <w:adjustRightInd w:val="0"/>
        <w:ind w:firstLine="540"/>
        <w:jc w:val="both"/>
        <w:rPr>
          <w:sz w:val="22"/>
          <w:szCs w:val="22"/>
        </w:rPr>
      </w:pPr>
      <w:r w:rsidRPr="00A6733E">
        <w:rPr>
          <w:sz w:val="22"/>
          <w:szCs w:val="22"/>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w:t>
      </w:r>
      <w:r w:rsidR="00DE659B" w:rsidRPr="00A6733E">
        <w:rPr>
          <w:sz w:val="22"/>
          <w:szCs w:val="22"/>
        </w:rPr>
        <w:t>портала</w:t>
      </w:r>
      <w:r w:rsidRPr="00A6733E">
        <w:rPr>
          <w:sz w:val="22"/>
          <w:szCs w:val="22"/>
        </w:rPr>
        <w:t xml:space="preserve"> госуслуг - в случае </w:t>
      </w:r>
      <w:r w:rsidR="00DE659B" w:rsidRPr="00A6733E">
        <w:rPr>
          <w:sz w:val="22"/>
          <w:szCs w:val="22"/>
        </w:rPr>
        <w:t>подачи заявления через указанный</w:t>
      </w:r>
      <w:r w:rsidRPr="00A6733E">
        <w:rPr>
          <w:sz w:val="22"/>
          <w:szCs w:val="22"/>
        </w:rPr>
        <w:t xml:space="preserve"> портал.</w:t>
      </w:r>
    </w:p>
    <w:p w:rsidR="00D06CA1" w:rsidRPr="00A6733E" w:rsidRDefault="00D06CA1" w:rsidP="00D06CA1">
      <w:pPr>
        <w:autoSpaceDE w:val="0"/>
        <w:autoSpaceDN w:val="0"/>
        <w:adjustRightInd w:val="0"/>
        <w:ind w:firstLine="540"/>
        <w:jc w:val="both"/>
        <w:rPr>
          <w:sz w:val="22"/>
          <w:szCs w:val="22"/>
        </w:rPr>
      </w:pPr>
      <w:r w:rsidRPr="00A6733E">
        <w:rPr>
          <w:sz w:val="22"/>
          <w:szCs w:val="22"/>
        </w:rPr>
        <w:t>1.6. Порядок, форма и место размещения информации по вопросам предоставления муниципальной услуги.</w:t>
      </w:r>
    </w:p>
    <w:p w:rsidR="00D06CA1" w:rsidRPr="00A6733E" w:rsidRDefault="00D06CA1" w:rsidP="00D06CA1">
      <w:pPr>
        <w:autoSpaceDE w:val="0"/>
        <w:autoSpaceDN w:val="0"/>
        <w:adjustRightInd w:val="0"/>
        <w:ind w:firstLine="540"/>
        <w:jc w:val="both"/>
        <w:rPr>
          <w:sz w:val="22"/>
          <w:szCs w:val="22"/>
        </w:rPr>
      </w:pPr>
      <w:r w:rsidRPr="00A6733E">
        <w:rPr>
          <w:sz w:val="22"/>
          <w:szCs w:val="22"/>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w:t>
      </w:r>
      <w:r w:rsidR="00DE659B" w:rsidRPr="00A6733E">
        <w:rPr>
          <w:sz w:val="22"/>
          <w:szCs w:val="22"/>
        </w:rPr>
        <w:t>портала госуслуг</w:t>
      </w:r>
      <w:r w:rsidRPr="00A6733E">
        <w:rPr>
          <w:sz w:val="22"/>
          <w:szCs w:val="22"/>
        </w:rPr>
        <w:t xml:space="preserve"> следующей информации:</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выдержек из нормативных правовых актов, регулирующих деятельность по предоставлению муниципальной услуги;</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текста Административного регламента;</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перечня оснований для отказа в предоставлении муниципальной услуги;</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графика приема заявителей;</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образцов документов;</w:t>
      </w:r>
    </w:p>
    <w:p w:rsidR="00D06CA1" w:rsidRPr="00A6733E" w:rsidRDefault="00DE659B" w:rsidP="00D06CA1">
      <w:pPr>
        <w:autoSpaceDE w:val="0"/>
        <w:autoSpaceDN w:val="0"/>
        <w:adjustRightInd w:val="0"/>
        <w:ind w:firstLine="540"/>
        <w:jc w:val="both"/>
        <w:rPr>
          <w:sz w:val="22"/>
          <w:szCs w:val="22"/>
        </w:rPr>
      </w:pPr>
      <w:r w:rsidRPr="00A6733E">
        <w:rPr>
          <w:sz w:val="22"/>
          <w:szCs w:val="22"/>
        </w:rPr>
        <w:t xml:space="preserve">- </w:t>
      </w:r>
      <w:r w:rsidR="00D06CA1" w:rsidRPr="00A6733E">
        <w:rPr>
          <w:sz w:val="22"/>
          <w:szCs w:val="22"/>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D06CA1" w:rsidRPr="00A6733E" w:rsidRDefault="00D06CA1" w:rsidP="00DE659B">
      <w:pPr>
        <w:ind w:firstLine="567"/>
        <w:jc w:val="both"/>
        <w:rPr>
          <w:b/>
          <w:sz w:val="22"/>
          <w:szCs w:val="22"/>
        </w:rPr>
      </w:pPr>
      <w:r w:rsidRPr="00A6733E">
        <w:rPr>
          <w:sz w:val="22"/>
          <w:szCs w:val="22"/>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w:t>
      </w:r>
      <w:r w:rsidR="007B264B" w:rsidRPr="00A6733E">
        <w:rPr>
          <w:sz w:val="22"/>
          <w:szCs w:val="22"/>
        </w:rPr>
        <w:t>МФЦ Томской области Парабельского района.</w:t>
      </w:r>
    </w:p>
    <w:p w:rsidR="00927FE5" w:rsidRPr="00A6733E" w:rsidRDefault="00927FE5" w:rsidP="00927FE5">
      <w:pPr>
        <w:jc w:val="both"/>
        <w:rPr>
          <w:sz w:val="22"/>
          <w:szCs w:val="22"/>
        </w:rPr>
      </w:pPr>
    </w:p>
    <w:p w:rsidR="00927FE5" w:rsidRPr="00A6733E" w:rsidRDefault="007B264B" w:rsidP="007B264B">
      <w:pPr>
        <w:jc w:val="center"/>
        <w:rPr>
          <w:b/>
          <w:sz w:val="22"/>
          <w:szCs w:val="22"/>
        </w:rPr>
      </w:pPr>
      <w:r w:rsidRPr="00A6733E">
        <w:rPr>
          <w:b/>
          <w:sz w:val="22"/>
          <w:szCs w:val="22"/>
          <w:lang w:val="en-US"/>
        </w:rPr>
        <w:t>II</w:t>
      </w:r>
      <w:r w:rsidR="00927FE5" w:rsidRPr="00A6733E">
        <w:rPr>
          <w:b/>
          <w:sz w:val="22"/>
          <w:szCs w:val="22"/>
        </w:rPr>
        <w:t>. Стандарт предоставления муниципальной услуги</w:t>
      </w:r>
    </w:p>
    <w:p w:rsidR="00927FE5" w:rsidRPr="00A6733E" w:rsidRDefault="00927FE5" w:rsidP="007B264B">
      <w:pPr>
        <w:ind w:firstLine="567"/>
        <w:jc w:val="center"/>
        <w:rPr>
          <w:b/>
          <w:sz w:val="22"/>
          <w:szCs w:val="22"/>
        </w:rPr>
      </w:pPr>
      <w:r w:rsidRPr="00A6733E">
        <w:rPr>
          <w:b/>
          <w:sz w:val="22"/>
          <w:szCs w:val="22"/>
        </w:rPr>
        <w:t>Наименование муниципальной услуги</w:t>
      </w:r>
    </w:p>
    <w:p w:rsidR="00927FE5" w:rsidRPr="00A6733E" w:rsidRDefault="007B264B" w:rsidP="00927FE5">
      <w:pPr>
        <w:ind w:firstLine="567"/>
        <w:jc w:val="both"/>
        <w:rPr>
          <w:sz w:val="22"/>
          <w:szCs w:val="22"/>
        </w:rPr>
      </w:pPr>
      <w:r w:rsidRPr="00A6733E">
        <w:rPr>
          <w:sz w:val="22"/>
          <w:szCs w:val="22"/>
        </w:rPr>
        <w:t xml:space="preserve">2.1. </w:t>
      </w:r>
      <w:r w:rsidR="00237811" w:rsidRPr="00237811">
        <w:rPr>
          <w:sz w:val="22"/>
          <w:szCs w:val="22"/>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w:t>
      </w:r>
      <w:r w:rsidR="00927FE5" w:rsidRPr="00A6733E">
        <w:rPr>
          <w:sz w:val="22"/>
          <w:szCs w:val="22"/>
        </w:rPr>
        <w:t>.</w:t>
      </w:r>
      <w:r w:rsidRPr="00A6733E">
        <w:rPr>
          <w:sz w:val="22"/>
          <w:szCs w:val="22"/>
        </w:rPr>
        <w:t xml:space="preserve"> </w:t>
      </w:r>
    </w:p>
    <w:p w:rsidR="00A12A2A" w:rsidRPr="00A6733E" w:rsidRDefault="00A12A2A" w:rsidP="00927FE5">
      <w:pPr>
        <w:ind w:firstLine="567"/>
        <w:jc w:val="both"/>
        <w:rPr>
          <w:sz w:val="22"/>
          <w:szCs w:val="22"/>
        </w:rPr>
      </w:pPr>
    </w:p>
    <w:p w:rsidR="00927FE5" w:rsidRPr="00A6733E" w:rsidRDefault="00927FE5" w:rsidP="007B264B">
      <w:pPr>
        <w:ind w:firstLine="567"/>
        <w:jc w:val="center"/>
        <w:rPr>
          <w:b/>
          <w:sz w:val="22"/>
          <w:szCs w:val="22"/>
        </w:rPr>
      </w:pPr>
      <w:r w:rsidRPr="00A6733E">
        <w:rPr>
          <w:b/>
          <w:sz w:val="22"/>
          <w:szCs w:val="22"/>
        </w:rPr>
        <w:t>Наименование органа</w:t>
      </w:r>
      <w:r w:rsidR="007B264B" w:rsidRPr="00A6733E">
        <w:rPr>
          <w:b/>
          <w:sz w:val="22"/>
          <w:szCs w:val="22"/>
        </w:rPr>
        <w:t xml:space="preserve"> местного самоуправления, </w:t>
      </w:r>
      <w:r w:rsidRPr="00A6733E">
        <w:rPr>
          <w:b/>
          <w:sz w:val="22"/>
          <w:szCs w:val="22"/>
        </w:rPr>
        <w:t>предоставляющего муниципальную услугу</w:t>
      </w:r>
    </w:p>
    <w:p w:rsidR="007B264B" w:rsidRPr="00A6733E" w:rsidRDefault="007B264B" w:rsidP="007B264B">
      <w:pPr>
        <w:ind w:firstLine="567"/>
        <w:jc w:val="both"/>
        <w:rPr>
          <w:sz w:val="22"/>
          <w:szCs w:val="22"/>
        </w:rPr>
      </w:pPr>
      <w:r w:rsidRPr="00A6733E">
        <w:rPr>
          <w:sz w:val="22"/>
          <w:szCs w:val="22"/>
        </w:rPr>
        <w:t>2.2. Муниципальная услуга предоставляется органом местного самоуправления – Администрацией Нарымского сельского поселения.</w:t>
      </w:r>
    </w:p>
    <w:p w:rsidR="007B264B" w:rsidRPr="00A6733E" w:rsidRDefault="007B264B" w:rsidP="007B264B">
      <w:pPr>
        <w:ind w:firstLine="567"/>
        <w:jc w:val="both"/>
        <w:rPr>
          <w:sz w:val="22"/>
          <w:szCs w:val="22"/>
        </w:rPr>
      </w:pPr>
      <w:r w:rsidRPr="00A6733E">
        <w:rPr>
          <w:sz w:val="22"/>
          <w:szCs w:val="22"/>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7B264B" w:rsidRDefault="007B264B" w:rsidP="005D6EB8">
      <w:pPr>
        <w:ind w:firstLine="567"/>
        <w:jc w:val="both"/>
        <w:rPr>
          <w:sz w:val="22"/>
          <w:szCs w:val="22"/>
        </w:rPr>
      </w:pPr>
      <w:r w:rsidRPr="00A6733E">
        <w:rPr>
          <w:sz w:val="22"/>
          <w:szCs w:val="22"/>
        </w:rPr>
        <w:t>При предоставлении муниципальной услуги подразделение взаимодейству</w:t>
      </w:r>
      <w:r w:rsidR="005D6EB8">
        <w:rPr>
          <w:sz w:val="22"/>
          <w:szCs w:val="22"/>
        </w:rPr>
        <w:t>ет со следующими организациями:</w:t>
      </w:r>
    </w:p>
    <w:p w:rsidR="005D6EB8" w:rsidRDefault="005D6EB8" w:rsidP="007B264B">
      <w:pPr>
        <w:ind w:firstLine="567"/>
        <w:jc w:val="both"/>
        <w:rPr>
          <w:sz w:val="22"/>
          <w:szCs w:val="22"/>
        </w:rPr>
      </w:pPr>
      <w:r>
        <w:rPr>
          <w:sz w:val="22"/>
          <w:szCs w:val="22"/>
        </w:rPr>
        <w:t xml:space="preserve">- </w:t>
      </w:r>
      <w:r w:rsidRPr="005D6EB8">
        <w:rPr>
          <w:sz w:val="22"/>
          <w:szCs w:val="22"/>
        </w:rPr>
        <w:t xml:space="preserve">Федеральной налоговой службой России, </w:t>
      </w:r>
    </w:p>
    <w:p w:rsidR="005D6EB8" w:rsidRDefault="005D6EB8" w:rsidP="007B264B">
      <w:pPr>
        <w:ind w:firstLine="567"/>
        <w:jc w:val="both"/>
        <w:rPr>
          <w:sz w:val="22"/>
          <w:szCs w:val="22"/>
        </w:rPr>
      </w:pPr>
      <w:r>
        <w:rPr>
          <w:sz w:val="22"/>
          <w:szCs w:val="22"/>
        </w:rPr>
        <w:t xml:space="preserve">- </w:t>
      </w:r>
      <w:r w:rsidRPr="005D6EB8">
        <w:rPr>
          <w:sz w:val="22"/>
          <w:szCs w:val="22"/>
        </w:rPr>
        <w:t>Государственной инспекцией безопасности дорожного движения Министерства внутренних дел Российской Федерации.</w:t>
      </w:r>
    </w:p>
    <w:p w:rsidR="005D6EB8" w:rsidRPr="00A6733E" w:rsidRDefault="005D6EB8" w:rsidP="007B264B">
      <w:pPr>
        <w:ind w:firstLine="567"/>
        <w:jc w:val="both"/>
        <w:rPr>
          <w:sz w:val="22"/>
          <w:szCs w:val="22"/>
        </w:rPr>
      </w:pPr>
      <w:r>
        <w:rPr>
          <w:sz w:val="22"/>
          <w:szCs w:val="22"/>
        </w:rPr>
        <w:t>- МФЦ;</w:t>
      </w:r>
    </w:p>
    <w:p w:rsidR="007B264B" w:rsidRPr="00A6733E" w:rsidRDefault="007B264B" w:rsidP="007B264B">
      <w:pPr>
        <w:ind w:firstLine="567"/>
        <w:jc w:val="both"/>
        <w:rPr>
          <w:sz w:val="22"/>
          <w:szCs w:val="22"/>
        </w:rPr>
      </w:pPr>
      <w:r w:rsidRPr="00A6733E">
        <w:rPr>
          <w:sz w:val="22"/>
          <w:szCs w:val="22"/>
        </w:rPr>
        <w:t>- иные организации в соответствии с нормативными правовыми актами.</w:t>
      </w:r>
    </w:p>
    <w:p w:rsidR="007B264B" w:rsidRPr="00A6733E" w:rsidRDefault="007B264B" w:rsidP="007B264B">
      <w:pPr>
        <w:ind w:firstLine="567"/>
        <w:jc w:val="both"/>
        <w:rPr>
          <w:sz w:val="22"/>
          <w:szCs w:val="22"/>
        </w:rPr>
      </w:pPr>
      <w:r w:rsidRPr="00A6733E">
        <w:rPr>
          <w:sz w:val="22"/>
          <w:szCs w:val="22"/>
        </w:rPr>
        <w:t>2.2.1 Муниципальная услуга предусматривает следующие под услуги: (при наличии, в соответствии с нормативными правовыми актами).</w:t>
      </w:r>
    </w:p>
    <w:p w:rsidR="007B264B" w:rsidRPr="00A6733E" w:rsidRDefault="007B264B" w:rsidP="007B264B">
      <w:pPr>
        <w:autoSpaceDE w:val="0"/>
        <w:autoSpaceDN w:val="0"/>
        <w:adjustRightInd w:val="0"/>
        <w:ind w:firstLine="567"/>
        <w:jc w:val="both"/>
        <w:rPr>
          <w:sz w:val="22"/>
          <w:szCs w:val="22"/>
        </w:rPr>
      </w:pPr>
      <w:r w:rsidRPr="00A6733E">
        <w:rPr>
          <w:sz w:val="22"/>
          <w:szCs w:val="22"/>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DD3117" w:rsidRPr="00A6733E">
        <w:rPr>
          <w:sz w:val="22"/>
          <w:szCs w:val="22"/>
        </w:rPr>
        <w:t xml:space="preserve"> Уставом Нарымского сельского поселения</w:t>
      </w:r>
      <w:r w:rsidRPr="00A6733E">
        <w:rPr>
          <w:rFonts w:eastAsiaTheme="minorEastAsia"/>
          <w:sz w:val="22"/>
          <w:szCs w:val="22"/>
        </w:rPr>
        <w:t>.</w:t>
      </w:r>
    </w:p>
    <w:p w:rsidR="007B264B" w:rsidRPr="00A6733E" w:rsidRDefault="007B264B" w:rsidP="007B264B">
      <w:pPr>
        <w:ind w:firstLine="567"/>
        <w:jc w:val="center"/>
        <w:rPr>
          <w:b/>
          <w:sz w:val="22"/>
          <w:szCs w:val="22"/>
        </w:rPr>
      </w:pPr>
    </w:p>
    <w:p w:rsidR="00927FE5" w:rsidRPr="00A6733E" w:rsidRDefault="00927FE5" w:rsidP="00DD3117">
      <w:pPr>
        <w:ind w:firstLine="567"/>
        <w:jc w:val="center"/>
        <w:rPr>
          <w:b/>
          <w:sz w:val="22"/>
          <w:szCs w:val="22"/>
        </w:rPr>
      </w:pPr>
      <w:r w:rsidRPr="00A6733E">
        <w:rPr>
          <w:b/>
          <w:sz w:val="22"/>
          <w:szCs w:val="22"/>
        </w:rPr>
        <w:t>Результат предоставления муниципальной услуги</w:t>
      </w:r>
    </w:p>
    <w:p w:rsidR="00DD3117" w:rsidRPr="00A6733E" w:rsidRDefault="00DD3117" w:rsidP="00DD3117">
      <w:pPr>
        <w:ind w:firstLine="567"/>
        <w:jc w:val="both"/>
        <w:rPr>
          <w:sz w:val="22"/>
          <w:szCs w:val="22"/>
        </w:rPr>
      </w:pPr>
      <w:r w:rsidRPr="00A6733E">
        <w:rPr>
          <w:sz w:val="22"/>
          <w:szCs w:val="22"/>
        </w:rPr>
        <w:t>2.3. Результатом предоставления муниципальной услуги является:</w:t>
      </w:r>
    </w:p>
    <w:p w:rsidR="005D6EB8" w:rsidRPr="005D6EB8" w:rsidRDefault="005D6EB8" w:rsidP="005D6EB8">
      <w:pPr>
        <w:ind w:firstLine="567"/>
        <w:jc w:val="both"/>
        <w:rPr>
          <w:sz w:val="22"/>
          <w:szCs w:val="22"/>
        </w:rPr>
      </w:pPr>
      <w:r>
        <w:rPr>
          <w:sz w:val="22"/>
          <w:szCs w:val="22"/>
        </w:rPr>
        <w:t>- в</w:t>
      </w:r>
      <w:r w:rsidRPr="005D6EB8">
        <w:rPr>
          <w:sz w:val="22"/>
          <w:szCs w:val="22"/>
        </w:rPr>
        <w:t>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w:t>
      </w:r>
      <w:r w:rsidR="00470BB2">
        <w:rPr>
          <w:sz w:val="22"/>
          <w:szCs w:val="22"/>
        </w:rPr>
        <w:t xml:space="preserve"> и о внесении изменений в отдельные акты Российской Федерации по форме согласно приложению </w:t>
      </w:r>
      <w:r w:rsidR="003E7CE5">
        <w:rPr>
          <w:sz w:val="22"/>
          <w:szCs w:val="22"/>
        </w:rPr>
        <w:t xml:space="preserve">№ </w:t>
      </w:r>
      <w:r w:rsidR="00470BB2">
        <w:rPr>
          <w:sz w:val="22"/>
          <w:szCs w:val="22"/>
        </w:rPr>
        <w:t>2 к настоящему административному регламенту</w:t>
      </w:r>
      <w:r w:rsidRPr="005D6EB8">
        <w:rPr>
          <w:sz w:val="22"/>
          <w:szCs w:val="22"/>
        </w:rPr>
        <w:t>;</w:t>
      </w:r>
    </w:p>
    <w:p w:rsidR="005D6EB8" w:rsidRPr="005D6EB8" w:rsidRDefault="005D6EB8" w:rsidP="005D6EB8">
      <w:pPr>
        <w:ind w:firstLine="567"/>
        <w:jc w:val="both"/>
        <w:rPr>
          <w:sz w:val="22"/>
          <w:szCs w:val="22"/>
        </w:rPr>
      </w:pPr>
      <w:r w:rsidRPr="005D6EB8">
        <w:rPr>
          <w:sz w:val="22"/>
          <w:szCs w:val="22"/>
        </w:rPr>
        <w:t xml:space="preserve">- отказ в выдаче </w:t>
      </w:r>
      <w:r w:rsidR="00470BB2" w:rsidRPr="00470BB2">
        <w:rPr>
          <w:sz w:val="22"/>
          <w:szCs w:val="22"/>
        </w:rPr>
        <w:t>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определенные законодательные акты Российской Федерации» и о внесении изменений в отдельные акты Российской Федерации</w:t>
      </w:r>
      <w:r w:rsidRPr="005D6EB8">
        <w:rPr>
          <w:sz w:val="22"/>
          <w:szCs w:val="22"/>
        </w:rPr>
        <w:t>.</w:t>
      </w:r>
    </w:p>
    <w:p w:rsidR="00DD3117" w:rsidRPr="00A6733E" w:rsidRDefault="00DD3117" w:rsidP="00DD3117">
      <w:pPr>
        <w:ind w:firstLine="567"/>
        <w:jc w:val="both"/>
        <w:rPr>
          <w:sz w:val="22"/>
          <w:szCs w:val="22"/>
        </w:rPr>
      </w:pPr>
    </w:p>
    <w:p w:rsidR="00DD3117" w:rsidRDefault="00927FE5" w:rsidP="00DD3117">
      <w:pPr>
        <w:ind w:firstLine="567"/>
        <w:jc w:val="center"/>
        <w:rPr>
          <w:b/>
          <w:sz w:val="22"/>
          <w:szCs w:val="22"/>
        </w:rPr>
      </w:pPr>
      <w:r w:rsidRPr="00A6733E">
        <w:rPr>
          <w:b/>
          <w:sz w:val="22"/>
          <w:szCs w:val="22"/>
        </w:rPr>
        <w:t>Срок пред</w:t>
      </w:r>
      <w:r w:rsidR="00DD3117" w:rsidRPr="00A6733E">
        <w:rPr>
          <w:b/>
          <w:sz w:val="22"/>
          <w:szCs w:val="22"/>
        </w:rPr>
        <w:t>оставления муниципальной услуги</w:t>
      </w:r>
    </w:p>
    <w:p w:rsidR="00470BB2" w:rsidRPr="00470BB2" w:rsidRDefault="00470BB2" w:rsidP="00470BB2">
      <w:pPr>
        <w:ind w:firstLine="567"/>
        <w:jc w:val="both"/>
        <w:rPr>
          <w:sz w:val="22"/>
          <w:szCs w:val="22"/>
        </w:rPr>
      </w:pPr>
      <w:r>
        <w:rPr>
          <w:sz w:val="22"/>
          <w:szCs w:val="22"/>
        </w:rPr>
        <w:t xml:space="preserve">2.4. </w:t>
      </w:r>
      <w:r w:rsidRPr="00470BB2">
        <w:rPr>
          <w:sz w:val="22"/>
          <w:szCs w:val="22"/>
        </w:rPr>
        <w:t>Специальное разрешение в случае, если требуется согласован</w:t>
      </w:r>
      <w:r>
        <w:rPr>
          <w:sz w:val="22"/>
          <w:szCs w:val="22"/>
        </w:rPr>
        <w:t>ие только владельцев автомобиль</w:t>
      </w:r>
      <w:r w:rsidRPr="00470BB2">
        <w:rPr>
          <w:sz w:val="22"/>
          <w:szCs w:val="22"/>
        </w:rPr>
        <w:t xml:space="preserve">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w:t>
      </w:r>
      <w:r>
        <w:rPr>
          <w:sz w:val="22"/>
          <w:szCs w:val="22"/>
        </w:rPr>
        <w:t>УГИБДД</w:t>
      </w:r>
      <w:r w:rsidRPr="00470BB2">
        <w:rPr>
          <w:sz w:val="22"/>
          <w:szCs w:val="22"/>
        </w:rPr>
        <w:t xml:space="preserve"> - в течение 15 раб</w:t>
      </w:r>
      <w:r>
        <w:rPr>
          <w:sz w:val="22"/>
          <w:szCs w:val="22"/>
        </w:rPr>
        <w:t>очих дней с даты регистрации за</w:t>
      </w:r>
      <w:r w:rsidRPr="00470BB2">
        <w:rPr>
          <w:sz w:val="22"/>
          <w:szCs w:val="22"/>
        </w:rPr>
        <w:t>явления.</w:t>
      </w:r>
    </w:p>
    <w:p w:rsidR="00F61F08" w:rsidRPr="00470BB2" w:rsidRDefault="00771B7D" w:rsidP="00F61F08">
      <w:pPr>
        <w:ind w:firstLine="567"/>
        <w:jc w:val="both"/>
        <w:rPr>
          <w:sz w:val="22"/>
          <w:szCs w:val="22"/>
        </w:rPr>
      </w:pPr>
      <w:r>
        <w:rPr>
          <w:sz w:val="22"/>
          <w:szCs w:val="22"/>
        </w:rPr>
        <w:t xml:space="preserve">2.4.1. </w:t>
      </w:r>
      <w:r w:rsidR="00F61F08" w:rsidRPr="00F61F08">
        <w:rPr>
          <w:sz w:val="22"/>
          <w:szCs w:val="22"/>
        </w:rPr>
        <w:t xml:space="preserve">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w:t>
      </w:r>
      <w:r w:rsidR="00F61F08" w:rsidRPr="00F61F08">
        <w:rPr>
          <w:sz w:val="22"/>
          <w:szCs w:val="22"/>
        </w:rPr>
        <w:lastRenderedPageBreak/>
        <w:t>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70BB2" w:rsidRPr="00470BB2" w:rsidRDefault="00771B7D" w:rsidP="00470BB2">
      <w:pPr>
        <w:ind w:firstLine="567"/>
        <w:jc w:val="both"/>
        <w:rPr>
          <w:sz w:val="22"/>
          <w:szCs w:val="22"/>
        </w:rPr>
      </w:pPr>
      <w:r>
        <w:rPr>
          <w:sz w:val="22"/>
          <w:szCs w:val="22"/>
        </w:rPr>
        <w:t xml:space="preserve">2.4.2. </w:t>
      </w:r>
      <w:r w:rsidR="00470BB2" w:rsidRPr="00470BB2">
        <w:rPr>
          <w:sz w:val="22"/>
          <w:szCs w:val="22"/>
        </w:rPr>
        <w:t>Срок принятия решения о предоставления муниципальной услуги в случае направления заявителем документов, необходимых в соответствии с правовыми актами для предоставления муниципальной услуги, через МФЦ исчисляется со дня передачи МФЦ таких документов в орган, представляющий муниципальную услугу.</w:t>
      </w:r>
    </w:p>
    <w:p w:rsidR="00470BB2" w:rsidRPr="00470BB2" w:rsidRDefault="00771B7D" w:rsidP="00470BB2">
      <w:pPr>
        <w:ind w:firstLine="567"/>
        <w:jc w:val="both"/>
        <w:rPr>
          <w:sz w:val="22"/>
          <w:szCs w:val="22"/>
        </w:rPr>
      </w:pPr>
      <w:r>
        <w:rPr>
          <w:sz w:val="22"/>
          <w:szCs w:val="22"/>
        </w:rPr>
        <w:t xml:space="preserve">2.4.3. </w:t>
      </w:r>
      <w:r w:rsidR="00470BB2" w:rsidRPr="00470BB2">
        <w:rPr>
          <w:sz w:val="22"/>
          <w:szCs w:val="22"/>
        </w:rPr>
        <w:t>Срок приостановления предоставления государственной услуги осуществляется в случае нарушения владельцами автомобильных дорог или согласующими организациями установленных действующим законодательством сроков согласования маршрута транспортного средства.</w:t>
      </w:r>
    </w:p>
    <w:p w:rsidR="00470BB2" w:rsidRPr="00470BB2" w:rsidRDefault="00771B7D" w:rsidP="00470BB2">
      <w:pPr>
        <w:ind w:firstLine="567"/>
        <w:jc w:val="both"/>
        <w:rPr>
          <w:sz w:val="22"/>
          <w:szCs w:val="22"/>
        </w:rPr>
      </w:pPr>
      <w:r>
        <w:rPr>
          <w:sz w:val="22"/>
          <w:szCs w:val="22"/>
        </w:rPr>
        <w:t xml:space="preserve">2.4.4. </w:t>
      </w:r>
      <w:r w:rsidR="00470BB2" w:rsidRPr="00470BB2">
        <w:rPr>
          <w:sz w:val="22"/>
          <w:szCs w:val="22"/>
        </w:rPr>
        <w:t>Срок выдачи (направления по адресу, указанному в запросе о предоставлении муниципальной услуги, либо через МФЦ) заявителю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9 рабочих дней.</w:t>
      </w:r>
    </w:p>
    <w:p w:rsidR="00470BB2" w:rsidRPr="00470BB2" w:rsidRDefault="00470BB2" w:rsidP="00470BB2">
      <w:pPr>
        <w:ind w:firstLine="567"/>
        <w:jc w:val="both"/>
        <w:rPr>
          <w:sz w:val="22"/>
          <w:szCs w:val="22"/>
        </w:rPr>
      </w:pPr>
      <w:r w:rsidRPr="00470BB2">
        <w:rPr>
          <w:sz w:val="22"/>
          <w:szCs w:val="22"/>
        </w:rPr>
        <w:t>2.4.5.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в оперативном порядке в течение одного рабочего дня с возможностью оплаты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DD3117" w:rsidRPr="00A6733E" w:rsidRDefault="00DD3117" w:rsidP="00927FE5">
      <w:pPr>
        <w:ind w:firstLine="567"/>
        <w:jc w:val="both"/>
        <w:rPr>
          <w:sz w:val="22"/>
          <w:szCs w:val="22"/>
        </w:rPr>
      </w:pPr>
    </w:p>
    <w:p w:rsidR="00792FCF" w:rsidRPr="00A6733E" w:rsidRDefault="00792FCF" w:rsidP="00792FCF">
      <w:pPr>
        <w:ind w:firstLine="567"/>
        <w:jc w:val="center"/>
        <w:rPr>
          <w:b/>
          <w:sz w:val="22"/>
          <w:szCs w:val="22"/>
        </w:rPr>
      </w:pPr>
      <w:r w:rsidRPr="00A6733E">
        <w:rPr>
          <w:b/>
          <w:sz w:val="22"/>
          <w:szCs w:val="22"/>
        </w:rPr>
        <w:t>Перечень нормативных правовых актов, регулирующих отношения, возникающие в связи с предоставлением муниципальной услуги</w:t>
      </w:r>
    </w:p>
    <w:p w:rsidR="00792FCF" w:rsidRPr="00A6733E" w:rsidRDefault="00792FCF" w:rsidP="00792FCF">
      <w:pPr>
        <w:ind w:firstLine="567"/>
        <w:jc w:val="both"/>
        <w:rPr>
          <w:sz w:val="22"/>
          <w:szCs w:val="22"/>
        </w:rPr>
      </w:pPr>
      <w:r w:rsidRPr="00A6733E">
        <w:rPr>
          <w:sz w:val="22"/>
          <w:szCs w:val="22"/>
        </w:rPr>
        <w:t>2.5. Предоставление муниципальной услуги осуществляется в соответствии с положениями, установленными следующими правовыми актами:</w:t>
      </w:r>
    </w:p>
    <w:p w:rsidR="00C277F3" w:rsidRDefault="00C277F3" w:rsidP="00C277F3">
      <w:pPr>
        <w:ind w:firstLine="567"/>
        <w:jc w:val="both"/>
        <w:rPr>
          <w:sz w:val="22"/>
          <w:szCs w:val="22"/>
        </w:rPr>
      </w:pPr>
      <w:r>
        <w:rPr>
          <w:sz w:val="22"/>
          <w:szCs w:val="22"/>
        </w:rPr>
        <w:t>- Федеральным законом</w:t>
      </w:r>
      <w:r w:rsidRPr="00C277F3">
        <w:rPr>
          <w:sz w:val="22"/>
          <w:szCs w:val="22"/>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w:t>
      </w:r>
      <w:r>
        <w:rPr>
          <w:sz w:val="22"/>
          <w:szCs w:val="22"/>
        </w:rPr>
        <w:t>ьные акты Российской Федерации»;</w:t>
      </w:r>
    </w:p>
    <w:p w:rsidR="00C277F3" w:rsidRDefault="00C277F3" w:rsidP="00C277F3">
      <w:pPr>
        <w:ind w:firstLine="567"/>
        <w:jc w:val="both"/>
        <w:rPr>
          <w:sz w:val="22"/>
          <w:szCs w:val="22"/>
        </w:rPr>
      </w:pPr>
      <w:r>
        <w:rPr>
          <w:sz w:val="22"/>
          <w:szCs w:val="22"/>
        </w:rPr>
        <w:t>-</w:t>
      </w:r>
      <w:r w:rsidRPr="00C277F3">
        <w:rPr>
          <w:sz w:val="22"/>
          <w:szCs w:val="22"/>
        </w:rPr>
        <w:t xml:space="preserve"> Федеральным законом от 27 июля 2010 года № 210-ФЗ «Об организации предоставления государственных и муници</w:t>
      </w:r>
      <w:r>
        <w:rPr>
          <w:sz w:val="22"/>
          <w:szCs w:val="22"/>
        </w:rPr>
        <w:t>пальных услуг»;</w:t>
      </w:r>
    </w:p>
    <w:p w:rsidR="00C277F3" w:rsidRDefault="00C277F3" w:rsidP="00C277F3">
      <w:pPr>
        <w:ind w:firstLine="567"/>
        <w:jc w:val="both"/>
        <w:rPr>
          <w:sz w:val="22"/>
          <w:szCs w:val="22"/>
        </w:rPr>
      </w:pPr>
      <w:r>
        <w:rPr>
          <w:sz w:val="22"/>
          <w:szCs w:val="22"/>
        </w:rPr>
        <w:t>-</w:t>
      </w:r>
      <w:r w:rsidRPr="00C277F3">
        <w:rPr>
          <w:sz w:val="22"/>
          <w:szCs w:val="22"/>
        </w:rPr>
        <w:t xml:space="preserve"> Федеральным законом от 2 мая 2006 года № 59-ФЗ «О порядке рассмотрения обращений граждан Российской Федерации»</w:t>
      </w:r>
      <w:r>
        <w:rPr>
          <w:sz w:val="22"/>
          <w:szCs w:val="22"/>
        </w:rPr>
        <w:t>;</w:t>
      </w:r>
    </w:p>
    <w:p w:rsidR="00C277F3" w:rsidRDefault="00C277F3" w:rsidP="00C277F3">
      <w:pPr>
        <w:ind w:firstLine="567"/>
        <w:jc w:val="both"/>
        <w:rPr>
          <w:sz w:val="22"/>
          <w:szCs w:val="22"/>
        </w:rPr>
      </w:pPr>
      <w:r>
        <w:rPr>
          <w:sz w:val="22"/>
          <w:szCs w:val="22"/>
        </w:rPr>
        <w:t>-</w:t>
      </w:r>
      <w:r w:rsidRPr="00C277F3">
        <w:rPr>
          <w:sz w:val="22"/>
          <w:szCs w:val="22"/>
        </w:rPr>
        <w:t xml:space="preserve"> Федеральным законом от 27 июля 2006 г. № 149-ФЗ «Об информации, информационных технологиях и о защите информации»</w:t>
      </w:r>
      <w:r>
        <w:rPr>
          <w:sz w:val="22"/>
          <w:szCs w:val="22"/>
        </w:rPr>
        <w:t>;</w:t>
      </w:r>
    </w:p>
    <w:p w:rsidR="00C277F3" w:rsidRDefault="00C277F3" w:rsidP="00C277F3">
      <w:pPr>
        <w:ind w:firstLine="567"/>
        <w:jc w:val="both"/>
        <w:rPr>
          <w:sz w:val="22"/>
          <w:szCs w:val="22"/>
        </w:rPr>
      </w:pPr>
      <w:r>
        <w:rPr>
          <w:sz w:val="22"/>
          <w:szCs w:val="22"/>
        </w:rPr>
        <w:t>-</w:t>
      </w:r>
      <w:r w:rsidRPr="00C277F3">
        <w:rPr>
          <w:sz w:val="22"/>
          <w:szCs w:val="22"/>
        </w:rPr>
        <w:t xml:space="preserve"> Федеральным законом от 10 декабря 1995 г. № 196-ФЗ «О безопасности дорожного движения»</w:t>
      </w:r>
      <w:r>
        <w:rPr>
          <w:sz w:val="22"/>
          <w:szCs w:val="22"/>
        </w:rPr>
        <w:t>;</w:t>
      </w:r>
    </w:p>
    <w:p w:rsidR="00C277F3" w:rsidRDefault="00C277F3" w:rsidP="00C277F3">
      <w:pPr>
        <w:ind w:firstLine="567"/>
        <w:jc w:val="both"/>
        <w:rPr>
          <w:sz w:val="22"/>
          <w:szCs w:val="22"/>
        </w:rPr>
      </w:pPr>
      <w:r>
        <w:rPr>
          <w:sz w:val="22"/>
          <w:szCs w:val="22"/>
        </w:rPr>
        <w:t>-</w:t>
      </w:r>
      <w:r w:rsidRPr="00C277F3">
        <w:rPr>
          <w:sz w:val="22"/>
          <w:szCs w:val="22"/>
        </w:rPr>
        <w:t xml:space="preserve"> Приказом Минтранса РФ от 05 июня 2019 г. № 167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w:t>
      </w:r>
      <w:r>
        <w:rPr>
          <w:sz w:val="22"/>
          <w:szCs w:val="22"/>
        </w:rPr>
        <w:t xml:space="preserve"> (или) крупногабаритных грузов»;</w:t>
      </w:r>
    </w:p>
    <w:p w:rsidR="00C277F3" w:rsidRDefault="00C277F3" w:rsidP="00C277F3">
      <w:pPr>
        <w:ind w:firstLine="567"/>
        <w:jc w:val="both"/>
        <w:rPr>
          <w:sz w:val="22"/>
          <w:szCs w:val="22"/>
        </w:rPr>
      </w:pPr>
      <w:r>
        <w:rPr>
          <w:sz w:val="22"/>
          <w:szCs w:val="22"/>
        </w:rPr>
        <w:t>-</w:t>
      </w:r>
      <w:r w:rsidRPr="00C277F3">
        <w:rPr>
          <w:sz w:val="22"/>
          <w:szCs w:val="22"/>
        </w:rPr>
        <w:t xml:space="preserve"> </w:t>
      </w:r>
      <w:r>
        <w:rPr>
          <w:sz w:val="22"/>
          <w:szCs w:val="22"/>
        </w:rPr>
        <w:t>П</w:t>
      </w:r>
      <w:r w:rsidRPr="00C277F3">
        <w:rPr>
          <w:sz w:val="22"/>
          <w:szCs w:val="22"/>
        </w:rPr>
        <w:t>остановлением Администрации Нарымского сельского поселения от 29.12.2011 г. №43а «О Порядке разработки и утверждения Административных регламентов предоставления муниципальных услуг на территории муниципального образования Нарымское сельское поселение»</w:t>
      </w:r>
      <w:r>
        <w:rPr>
          <w:sz w:val="22"/>
          <w:szCs w:val="22"/>
        </w:rPr>
        <w:t>.</w:t>
      </w:r>
    </w:p>
    <w:p w:rsidR="00C277F3" w:rsidRDefault="00C277F3" w:rsidP="00C277F3">
      <w:pPr>
        <w:ind w:firstLine="567"/>
        <w:jc w:val="both"/>
        <w:rPr>
          <w:sz w:val="22"/>
          <w:szCs w:val="22"/>
        </w:rPr>
      </w:pPr>
    </w:p>
    <w:p w:rsidR="00927FE5" w:rsidRPr="00A6733E" w:rsidRDefault="00927FE5" w:rsidP="00C277F3">
      <w:pPr>
        <w:ind w:firstLine="567"/>
        <w:jc w:val="center"/>
        <w:rPr>
          <w:b/>
          <w:sz w:val="22"/>
          <w:szCs w:val="22"/>
        </w:rPr>
      </w:pPr>
      <w:r w:rsidRPr="00A6733E">
        <w:rPr>
          <w:b/>
          <w:sz w:val="22"/>
          <w:szCs w:val="22"/>
        </w:rPr>
        <w:t xml:space="preserve">Исчерпывающий перечень документов, необходимых в соответствии с </w:t>
      </w:r>
      <w:r w:rsidR="00792FCF" w:rsidRPr="00A6733E">
        <w:rPr>
          <w:b/>
          <w:sz w:val="22"/>
          <w:szCs w:val="22"/>
        </w:rPr>
        <w:t xml:space="preserve">нормативными </w:t>
      </w:r>
      <w:r w:rsidRPr="00A6733E">
        <w:rPr>
          <w:b/>
          <w:sz w:val="22"/>
          <w:szCs w:val="22"/>
        </w:rPr>
        <w:t>правовыми актами для предоставления муниципальной услуги</w:t>
      </w:r>
      <w:r w:rsidR="00792FCF" w:rsidRPr="00A6733E">
        <w:rPr>
          <w:b/>
          <w:sz w:val="22"/>
          <w:szCs w:val="22"/>
        </w:rPr>
        <w:t xml:space="preserve"> и услуг, которые являются необходимыми и обязательными для предоставления муниципальной услуги, подлежащих представлению заявителям</w:t>
      </w:r>
      <w:r w:rsidRPr="00A6733E">
        <w:rPr>
          <w:b/>
          <w:sz w:val="22"/>
          <w:szCs w:val="22"/>
        </w:rPr>
        <w:t>.</w:t>
      </w:r>
    </w:p>
    <w:p w:rsidR="00792FCF" w:rsidRPr="00A6733E" w:rsidRDefault="00792FCF" w:rsidP="00792FCF">
      <w:pPr>
        <w:ind w:firstLine="567"/>
        <w:jc w:val="both"/>
        <w:rPr>
          <w:sz w:val="22"/>
          <w:szCs w:val="22"/>
        </w:rPr>
      </w:pPr>
      <w:r w:rsidRPr="00A6733E">
        <w:rPr>
          <w:sz w:val="22"/>
          <w:szCs w:val="22"/>
        </w:rPr>
        <w:t>2.6. Для получения муниципальной услуги заявители представляют:</w:t>
      </w:r>
    </w:p>
    <w:p w:rsidR="00174E40" w:rsidRPr="00174E40" w:rsidRDefault="00174E40" w:rsidP="00174E40">
      <w:pPr>
        <w:ind w:firstLine="567"/>
        <w:jc w:val="both"/>
        <w:rPr>
          <w:sz w:val="22"/>
          <w:szCs w:val="22"/>
        </w:rPr>
      </w:pPr>
      <w:r>
        <w:rPr>
          <w:sz w:val="22"/>
          <w:szCs w:val="22"/>
        </w:rPr>
        <w:t>-</w:t>
      </w:r>
      <w:r w:rsidRPr="00174E40">
        <w:rPr>
          <w:sz w:val="22"/>
          <w:szCs w:val="22"/>
        </w:rPr>
        <w:t xml:space="preserve"> схема тяжеловесного и (или) крупногабаритного транспортного средства (автопоезда) с изображением размещения груза (при наличии груза.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174E40" w:rsidRPr="00174E40" w:rsidRDefault="00174E40" w:rsidP="00174E40">
      <w:pPr>
        <w:ind w:firstLine="567"/>
        <w:jc w:val="both"/>
        <w:rPr>
          <w:sz w:val="22"/>
          <w:szCs w:val="22"/>
        </w:rPr>
      </w:pPr>
      <w:r>
        <w:rPr>
          <w:sz w:val="22"/>
          <w:szCs w:val="22"/>
        </w:rPr>
        <w:t>-</w:t>
      </w:r>
      <w:r w:rsidRPr="00174E40">
        <w:rPr>
          <w:sz w:val="22"/>
          <w:szCs w:val="22"/>
        </w:rPr>
        <w:t xml:space="preserve">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w:t>
      </w:r>
      <w:r w:rsidRPr="00174E40">
        <w:rPr>
          <w:sz w:val="22"/>
          <w:szCs w:val="22"/>
        </w:rPr>
        <w:lastRenderedPageBreak/>
        <w:t>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174E40" w:rsidRDefault="00174E40" w:rsidP="00174E40">
      <w:pPr>
        <w:ind w:firstLine="567"/>
        <w:jc w:val="both"/>
        <w:rPr>
          <w:sz w:val="22"/>
          <w:szCs w:val="22"/>
        </w:rPr>
      </w:pPr>
      <w:r w:rsidRPr="00174E40">
        <w:rPr>
          <w:sz w:val="22"/>
          <w:szCs w:val="22"/>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792FCF" w:rsidRPr="00A6733E" w:rsidRDefault="00FD7879" w:rsidP="00174E40">
      <w:pPr>
        <w:ind w:firstLine="567"/>
        <w:jc w:val="both"/>
        <w:rPr>
          <w:sz w:val="22"/>
          <w:szCs w:val="22"/>
        </w:rPr>
      </w:pPr>
      <w:r>
        <w:rPr>
          <w:sz w:val="22"/>
          <w:szCs w:val="22"/>
        </w:rPr>
        <w:t>2.6.1.</w:t>
      </w:r>
      <w:r w:rsidR="00792FCF" w:rsidRPr="00A6733E">
        <w:rPr>
          <w:sz w:val="22"/>
          <w:szCs w:val="22"/>
        </w:rPr>
        <w:t xml:space="preserve"> Документы не должны содержать подчистки либо приписки, зачеркнутые слова или другие исправления.</w:t>
      </w:r>
    </w:p>
    <w:p w:rsidR="00792FCF" w:rsidRPr="00A6733E" w:rsidRDefault="00792FCF" w:rsidP="00792FCF">
      <w:pPr>
        <w:ind w:firstLine="567"/>
        <w:jc w:val="both"/>
        <w:rPr>
          <w:sz w:val="22"/>
          <w:szCs w:val="22"/>
        </w:rPr>
      </w:pPr>
      <w:r w:rsidRPr="00A6733E">
        <w:rPr>
          <w:sz w:val="22"/>
          <w:szCs w:val="22"/>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портал госуслуг, а также могут направляться по почте. В случаях, предусмотренных законодательством, копии документов, должны быть нотариально заверены. </w:t>
      </w:r>
    </w:p>
    <w:p w:rsidR="00792FCF" w:rsidRPr="00A6733E" w:rsidRDefault="00792FCF" w:rsidP="00792FCF">
      <w:pPr>
        <w:ind w:firstLine="567"/>
        <w:jc w:val="both"/>
        <w:rPr>
          <w:sz w:val="22"/>
          <w:szCs w:val="22"/>
        </w:rPr>
      </w:pPr>
      <w:r w:rsidRPr="00A6733E">
        <w:rPr>
          <w:sz w:val="22"/>
          <w:szCs w:val="22"/>
        </w:rPr>
        <w:t>При направлении заявления и прилагаемых к нему документов в форме электронных документов посредством Единого портала госуслуг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портале госуслуг форме.</w:t>
      </w:r>
    </w:p>
    <w:p w:rsidR="00792FCF" w:rsidRPr="00A6733E" w:rsidRDefault="00792FCF" w:rsidP="00792FCF">
      <w:pPr>
        <w:ind w:firstLine="567"/>
        <w:jc w:val="both"/>
        <w:rPr>
          <w:sz w:val="22"/>
          <w:szCs w:val="22"/>
        </w:rPr>
      </w:pPr>
      <w:r w:rsidRPr="00A6733E">
        <w:rPr>
          <w:sz w:val="22"/>
          <w:szCs w:val="22"/>
        </w:rPr>
        <w:t>Днем обращения за предоставлением муниципальной услуги считается дата получения документов органом местного самоуправления.</w:t>
      </w:r>
    </w:p>
    <w:p w:rsidR="00792FCF" w:rsidRPr="00A6733E" w:rsidRDefault="00792FCF" w:rsidP="00792FCF">
      <w:pPr>
        <w:ind w:firstLine="567"/>
        <w:jc w:val="both"/>
        <w:rPr>
          <w:sz w:val="22"/>
          <w:szCs w:val="22"/>
        </w:rPr>
      </w:pPr>
    </w:p>
    <w:p w:rsidR="00792FCF" w:rsidRPr="00A6733E" w:rsidRDefault="00792FCF" w:rsidP="00792FCF">
      <w:pPr>
        <w:autoSpaceDE w:val="0"/>
        <w:autoSpaceDN w:val="0"/>
        <w:adjustRightInd w:val="0"/>
        <w:ind w:firstLine="540"/>
        <w:jc w:val="center"/>
        <w:rPr>
          <w:b/>
          <w:sz w:val="22"/>
          <w:szCs w:val="22"/>
        </w:rPr>
      </w:pPr>
      <w:r w:rsidRPr="00A6733E">
        <w:rPr>
          <w:b/>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FD7879" w:rsidRPr="00FD7879" w:rsidRDefault="00792FCF" w:rsidP="00FD7879">
      <w:pPr>
        <w:widowControl w:val="0"/>
        <w:autoSpaceDE w:val="0"/>
        <w:autoSpaceDN w:val="0"/>
        <w:adjustRightInd w:val="0"/>
        <w:ind w:firstLine="567"/>
        <w:jc w:val="both"/>
        <w:rPr>
          <w:sz w:val="22"/>
          <w:szCs w:val="22"/>
        </w:rPr>
      </w:pPr>
      <w:r w:rsidRPr="00A6733E">
        <w:rPr>
          <w:sz w:val="22"/>
          <w:szCs w:val="22"/>
        </w:rPr>
        <w:t xml:space="preserve">2.7. </w:t>
      </w:r>
      <w:r w:rsidR="00FD7879" w:rsidRPr="00FD7879">
        <w:rPr>
          <w:sz w:val="22"/>
          <w:szCs w:val="22"/>
        </w:rPr>
        <w:t xml:space="preserve">Для рассмотрения запроса и документов о предоставлении муниципальной услуги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FD7879" w:rsidRPr="00FD7879" w:rsidRDefault="00FD7879" w:rsidP="00FD7879">
      <w:pPr>
        <w:widowControl w:val="0"/>
        <w:autoSpaceDE w:val="0"/>
        <w:autoSpaceDN w:val="0"/>
        <w:adjustRightInd w:val="0"/>
        <w:ind w:firstLine="567"/>
        <w:jc w:val="both"/>
        <w:rPr>
          <w:sz w:val="22"/>
          <w:szCs w:val="22"/>
        </w:rPr>
      </w:pPr>
      <w:r>
        <w:rPr>
          <w:sz w:val="22"/>
          <w:szCs w:val="22"/>
        </w:rPr>
        <w:t>-</w:t>
      </w:r>
      <w:r w:rsidRPr="00FD7879">
        <w:rPr>
          <w:sz w:val="22"/>
          <w:szCs w:val="22"/>
        </w:rPr>
        <w:t xml:space="preserve"> копия платежного документа, подтверждающего уплату государственной пошлины за выдачу специального разрешения.</w:t>
      </w:r>
    </w:p>
    <w:p w:rsidR="00792FCF" w:rsidRPr="00A6733E" w:rsidRDefault="00FD7879" w:rsidP="00FD7879">
      <w:pPr>
        <w:widowControl w:val="0"/>
        <w:autoSpaceDE w:val="0"/>
        <w:autoSpaceDN w:val="0"/>
        <w:adjustRightInd w:val="0"/>
        <w:ind w:firstLine="567"/>
        <w:jc w:val="both"/>
        <w:rPr>
          <w:sz w:val="22"/>
          <w:szCs w:val="22"/>
        </w:rPr>
      </w:pPr>
      <w:r w:rsidRPr="00FD7879">
        <w:rPr>
          <w:sz w:val="22"/>
          <w:szCs w:val="22"/>
        </w:rPr>
        <w:t>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r w:rsidR="00792FCF" w:rsidRPr="00A6733E">
        <w:rPr>
          <w:sz w:val="22"/>
          <w:szCs w:val="22"/>
        </w:rPr>
        <w:t>.</w:t>
      </w:r>
    </w:p>
    <w:p w:rsidR="00792FCF" w:rsidRPr="00A6733E" w:rsidRDefault="00792FCF" w:rsidP="00792FCF">
      <w:pPr>
        <w:ind w:firstLine="567"/>
        <w:jc w:val="both"/>
        <w:rPr>
          <w:sz w:val="22"/>
          <w:szCs w:val="22"/>
        </w:rPr>
      </w:pPr>
    </w:p>
    <w:p w:rsidR="00915228" w:rsidRPr="00A6733E" w:rsidRDefault="00915228" w:rsidP="00915228">
      <w:pPr>
        <w:ind w:firstLine="567"/>
        <w:jc w:val="center"/>
        <w:rPr>
          <w:b/>
          <w:sz w:val="22"/>
          <w:szCs w:val="22"/>
        </w:rPr>
      </w:pPr>
      <w:r w:rsidRPr="00A6733E">
        <w:rPr>
          <w:b/>
          <w:sz w:val="22"/>
          <w:szCs w:val="22"/>
        </w:rPr>
        <w:t>Особенности взаимодействия с заявителем при предоставлении муниципальной услуги</w:t>
      </w:r>
    </w:p>
    <w:p w:rsidR="00915228" w:rsidRPr="00A6733E" w:rsidRDefault="00915228" w:rsidP="00915228">
      <w:pPr>
        <w:ind w:firstLine="567"/>
        <w:jc w:val="both"/>
        <w:rPr>
          <w:sz w:val="22"/>
          <w:szCs w:val="22"/>
        </w:rPr>
      </w:pPr>
      <w:r w:rsidRPr="00A6733E">
        <w:rPr>
          <w:sz w:val="22"/>
          <w:szCs w:val="22"/>
        </w:rPr>
        <w:t>2.8. Запрещается требовать от заявителя:</w:t>
      </w:r>
    </w:p>
    <w:p w:rsidR="00915228" w:rsidRPr="00A6733E" w:rsidRDefault="00915228" w:rsidP="00915228">
      <w:pPr>
        <w:ind w:firstLine="567"/>
        <w:jc w:val="both"/>
        <w:rPr>
          <w:sz w:val="22"/>
          <w:szCs w:val="22"/>
        </w:rPr>
      </w:pPr>
      <w:r w:rsidRPr="00A6733E">
        <w:rPr>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15228" w:rsidRPr="00A6733E" w:rsidRDefault="00915228" w:rsidP="00915228">
      <w:pPr>
        <w:ind w:firstLine="567"/>
        <w:jc w:val="both"/>
        <w:rPr>
          <w:sz w:val="22"/>
          <w:szCs w:val="22"/>
        </w:rPr>
      </w:pPr>
      <w:r w:rsidRPr="00A6733E">
        <w:rPr>
          <w:sz w:val="22"/>
          <w:szCs w:val="22"/>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28C2" w:rsidRPr="00A6733E" w:rsidRDefault="007B28C2" w:rsidP="00915228">
      <w:pPr>
        <w:ind w:firstLine="567"/>
        <w:jc w:val="both"/>
        <w:rPr>
          <w:sz w:val="22"/>
          <w:szCs w:val="22"/>
        </w:rPr>
      </w:pPr>
    </w:p>
    <w:p w:rsidR="007B28C2" w:rsidRPr="00A6733E" w:rsidRDefault="007B28C2" w:rsidP="007B28C2">
      <w:pPr>
        <w:ind w:firstLine="567"/>
        <w:jc w:val="center"/>
        <w:rPr>
          <w:b/>
          <w:sz w:val="22"/>
          <w:szCs w:val="22"/>
        </w:rPr>
      </w:pPr>
      <w:r w:rsidRPr="00A6733E">
        <w:rPr>
          <w:b/>
          <w:sz w:val="22"/>
          <w:szCs w:val="22"/>
        </w:rPr>
        <w:lastRenderedPageBreak/>
        <w:t>Исчерпывающий перечень оснований для отказа в приеме документов, необходимых для предоставления муниципальной услуги</w:t>
      </w:r>
    </w:p>
    <w:p w:rsidR="007B28C2" w:rsidRDefault="007B28C2" w:rsidP="007B28C2">
      <w:pPr>
        <w:ind w:firstLine="567"/>
        <w:jc w:val="both"/>
        <w:rPr>
          <w:sz w:val="22"/>
          <w:szCs w:val="22"/>
        </w:rPr>
      </w:pPr>
      <w:r w:rsidRPr="00A6733E">
        <w:rPr>
          <w:sz w:val="22"/>
          <w:szCs w:val="22"/>
        </w:rPr>
        <w:t xml:space="preserve">2.9. </w:t>
      </w:r>
      <w:r w:rsidR="00771B7D" w:rsidRPr="00771B7D">
        <w:rPr>
          <w:sz w:val="22"/>
          <w:szCs w:val="22"/>
        </w:rPr>
        <w:t>Орган, предоставляющий муниципальную услугу принимает решение об отказе в предоставлении муниципальной услуги в случае:</w:t>
      </w:r>
    </w:p>
    <w:p w:rsidR="00B919CB" w:rsidRPr="00B919CB" w:rsidRDefault="00B919CB" w:rsidP="00B919CB">
      <w:pPr>
        <w:ind w:firstLine="567"/>
        <w:jc w:val="both"/>
        <w:rPr>
          <w:sz w:val="22"/>
          <w:szCs w:val="22"/>
        </w:rPr>
      </w:pPr>
      <w:r w:rsidRPr="00B919CB">
        <w:rPr>
          <w:sz w:val="22"/>
          <w:szCs w:val="22"/>
        </w:rPr>
        <w:t>1</w:t>
      </w:r>
      <w:r>
        <w:rPr>
          <w:sz w:val="22"/>
          <w:szCs w:val="22"/>
        </w:rPr>
        <w:t>.</w:t>
      </w:r>
      <w:r w:rsidRPr="00B919CB">
        <w:rPr>
          <w:sz w:val="22"/>
          <w:szCs w:val="22"/>
        </w:rPr>
        <w:t xml:space="preserve">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B919CB" w:rsidRPr="00B919CB" w:rsidRDefault="00B919CB" w:rsidP="00B919CB">
      <w:pPr>
        <w:ind w:firstLine="567"/>
        <w:jc w:val="both"/>
        <w:rPr>
          <w:sz w:val="22"/>
          <w:szCs w:val="22"/>
        </w:rPr>
      </w:pPr>
      <w:r w:rsidRPr="00B919CB">
        <w:rPr>
          <w:sz w:val="22"/>
          <w:szCs w:val="22"/>
        </w:rPr>
        <w:t>2</w:t>
      </w:r>
      <w:r>
        <w:rPr>
          <w:sz w:val="22"/>
          <w:szCs w:val="22"/>
        </w:rPr>
        <w:t>.</w:t>
      </w:r>
      <w:r w:rsidRPr="00B919CB">
        <w:rPr>
          <w:sz w:val="22"/>
          <w:szCs w:val="22"/>
        </w:rPr>
        <w:t xml:space="preserve"> установленные требования о перевозке груза, не являющегося неделимым, не соблюдены;</w:t>
      </w:r>
    </w:p>
    <w:p w:rsidR="00B919CB" w:rsidRPr="00B919CB" w:rsidRDefault="00B919CB" w:rsidP="00B919CB">
      <w:pPr>
        <w:ind w:firstLine="567"/>
        <w:jc w:val="both"/>
        <w:rPr>
          <w:sz w:val="22"/>
          <w:szCs w:val="22"/>
        </w:rPr>
      </w:pPr>
      <w:r w:rsidRPr="00B919CB">
        <w:rPr>
          <w:sz w:val="22"/>
          <w:szCs w:val="22"/>
        </w:rPr>
        <w:t>3</w:t>
      </w:r>
      <w:r>
        <w:rPr>
          <w:sz w:val="22"/>
          <w:szCs w:val="22"/>
        </w:rPr>
        <w:t>.</w:t>
      </w:r>
      <w:r w:rsidRPr="00B919CB">
        <w:rPr>
          <w:sz w:val="22"/>
          <w:szCs w:val="22"/>
        </w:rPr>
        <w:t xml:space="preserve">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B919CB" w:rsidRPr="00B919CB" w:rsidRDefault="00B919CB" w:rsidP="00B919CB">
      <w:pPr>
        <w:ind w:firstLine="567"/>
        <w:jc w:val="both"/>
        <w:rPr>
          <w:sz w:val="22"/>
          <w:szCs w:val="22"/>
        </w:rPr>
      </w:pPr>
      <w:r w:rsidRPr="00B919CB">
        <w:rPr>
          <w:sz w:val="22"/>
          <w:szCs w:val="22"/>
        </w:rPr>
        <w:t>4</w:t>
      </w:r>
      <w:r>
        <w:rPr>
          <w:sz w:val="22"/>
          <w:szCs w:val="22"/>
        </w:rPr>
        <w:t>.</w:t>
      </w:r>
      <w:r w:rsidRPr="00B919CB">
        <w:rPr>
          <w:sz w:val="22"/>
          <w:szCs w:val="22"/>
        </w:rPr>
        <w:t xml:space="preserve"> технические характеристики и регистрационные данные транспортных средств не соответствуют указанным в заявлении;</w:t>
      </w:r>
    </w:p>
    <w:p w:rsidR="00B919CB" w:rsidRPr="00B919CB" w:rsidRDefault="00B919CB" w:rsidP="00B919CB">
      <w:pPr>
        <w:ind w:firstLine="567"/>
        <w:jc w:val="both"/>
        <w:rPr>
          <w:sz w:val="22"/>
          <w:szCs w:val="22"/>
        </w:rPr>
      </w:pPr>
      <w:r w:rsidRPr="00B919CB">
        <w:rPr>
          <w:sz w:val="22"/>
          <w:szCs w:val="22"/>
        </w:rPr>
        <w:t>5</w:t>
      </w:r>
      <w:r>
        <w:rPr>
          <w:sz w:val="22"/>
          <w:szCs w:val="22"/>
        </w:rPr>
        <w:t>.</w:t>
      </w:r>
      <w:r w:rsidRPr="00B919CB">
        <w:rPr>
          <w:sz w:val="22"/>
          <w:szCs w:val="22"/>
        </w:rPr>
        <w:t xml:space="preserve">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919CB" w:rsidRPr="00B919CB" w:rsidRDefault="00B919CB" w:rsidP="00B919CB">
      <w:pPr>
        <w:ind w:firstLine="567"/>
        <w:jc w:val="both"/>
        <w:rPr>
          <w:sz w:val="22"/>
          <w:szCs w:val="22"/>
        </w:rPr>
      </w:pPr>
      <w:r w:rsidRPr="00B919CB">
        <w:rPr>
          <w:sz w:val="22"/>
          <w:szCs w:val="22"/>
        </w:rPr>
        <w:t>6</w:t>
      </w:r>
      <w:r>
        <w:rPr>
          <w:sz w:val="22"/>
          <w:szCs w:val="22"/>
        </w:rPr>
        <w:t>.</w:t>
      </w:r>
      <w:r w:rsidRPr="00B919CB">
        <w:rPr>
          <w:sz w:val="22"/>
          <w:szCs w:val="22"/>
        </w:rPr>
        <w:t xml:space="preserve"> отсутствует согласие заявителя на:</w:t>
      </w:r>
    </w:p>
    <w:p w:rsidR="00B919CB" w:rsidRPr="00B919CB" w:rsidRDefault="00B919CB" w:rsidP="00B919CB">
      <w:pPr>
        <w:ind w:firstLine="567"/>
        <w:jc w:val="both"/>
        <w:rPr>
          <w:sz w:val="22"/>
          <w:szCs w:val="22"/>
        </w:rPr>
      </w:pPr>
      <w:r>
        <w:rPr>
          <w:sz w:val="22"/>
          <w:szCs w:val="22"/>
        </w:rPr>
        <w:t xml:space="preserve">- </w:t>
      </w:r>
      <w:r w:rsidRPr="00B919CB">
        <w:rPr>
          <w:sz w:val="22"/>
          <w:szCs w:val="22"/>
        </w:rPr>
        <w:t>разработку проекта организации дорожного движения и (или) специального проекта;</w:t>
      </w:r>
    </w:p>
    <w:p w:rsidR="00B919CB" w:rsidRPr="00B919CB" w:rsidRDefault="00B919CB" w:rsidP="00B919CB">
      <w:pPr>
        <w:ind w:firstLine="567"/>
        <w:jc w:val="both"/>
        <w:rPr>
          <w:sz w:val="22"/>
          <w:szCs w:val="22"/>
        </w:rPr>
      </w:pPr>
      <w:r>
        <w:rPr>
          <w:sz w:val="22"/>
          <w:szCs w:val="22"/>
        </w:rPr>
        <w:t xml:space="preserve">- </w:t>
      </w:r>
      <w:r w:rsidRPr="00B919CB">
        <w:rPr>
          <w:sz w:val="22"/>
          <w:szCs w:val="22"/>
        </w:rPr>
        <w:t>проведение оценки технического состояния автомобильной дороги;</w:t>
      </w:r>
    </w:p>
    <w:p w:rsidR="00B919CB" w:rsidRPr="00B919CB" w:rsidRDefault="00B919CB" w:rsidP="00B919CB">
      <w:pPr>
        <w:ind w:firstLine="567"/>
        <w:jc w:val="both"/>
        <w:rPr>
          <w:sz w:val="22"/>
          <w:szCs w:val="22"/>
        </w:rPr>
      </w:pPr>
      <w:r>
        <w:rPr>
          <w:sz w:val="22"/>
          <w:szCs w:val="22"/>
        </w:rPr>
        <w:t xml:space="preserve">- </w:t>
      </w:r>
      <w:r w:rsidRPr="00B919CB">
        <w:rPr>
          <w:sz w:val="22"/>
          <w:szCs w:val="22"/>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919CB" w:rsidRPr="00B919CB" w:rsidRDefault="00B919CB" w:rsidP="00B919CB">
      <w:pPr>
        <w:ind w:firstLine="567"/>
        <w:jc w:val="both"/>
        <w:rPr>
          <w:sz w:val="22"/>
          <w:szCs w:val="22"/>
        </w:rPr>
      </w:pPr>
      <w:r>
        <w:rPr>
          <w:sz w:val="22"/>
          <w:szCs w:val="22"/>
        </w:rPr>
        <w:t xml:space="preserve">- </w:t>
      </w:r>
      <w:r w:rsidRPr="00B919CB">
        <w:rPr>
          <w:sz w:val="22"/>
          <w:szCs w:val="22"/>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919CB" w:rsidRPr="00B919CB" w:rsidRDefault="00B919CB" w:rsidP="00B919CB">
      <w:pPr>
        <w:ind w:firstLine="567"/>
        <w:jc w:val="both"/>
        <w:rPr>
          <w:sz w:val="22"/>
          <w:szCs w:val="22"/>
        </w:rPr>
      </w:pPr>
      <w:r w:rsidRPr="00B919CB">
        <w:rPr>
          <w:sz w:val="22"/>
          <w:szCs w:val="22"/>
        </w:rPr>
        <w:t>7</w:t>
      </w:r>
      <w:r>
        <w:rPr>
          <w:sz w:val="22"/>
          <w:szCs w:val="22"/>
        </w:rPr>
        <w:t>.</w:t>
      </w:r>
      <w:r w:rsidRPr="00B919CB">
        <w:rPr>
          <w:sz w:val="22"/>
          <w:szCs w:val="22"/>
        </w:rPr>
        <w:t xml:space="preserve">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w:t>
      </w:r>
      <w:r>
        <w:rPr>
          <w:sz w:val="22"/>
          <w:szCs w:val="22"/>
        </w:rPr>
        <w:t>в, подтверждающих такую оплату</w:t>
      </w:r>
      <w:r w:rsidRPr="00B919CB">
        <w:rPr>
          <w:sz w:val="22"/>
          <w:szCs w:val="22"/>
        </w:rPr>
        <w:t>;</w:t>
      </w:r>
    </w:p>
    <w:p w:rsidR="00B919CB" w:rsidRPr="00B919CB" w:rsidRDefault="00B919CB" w:rsidP="00B919CB">
      <w:pPr>
        <w:ind w:firstLine="567"/>
        <w:jc w:val="both"/>
        <w:rPr>
          <w:sz w:val="22"/>
          <w:szCs w:val="22"/>
        </w:rPr>
      </w:pPr>
      <w:r w:rsidRPr="00B919CB">
        <w:rPr>
          <w:sz w:val="22"/>
          <w:szCs w:val="22"/>
        </w:rPr>
        <w:t>8</w:t>
      </w:r>
      <w:r>
        <w:rPr>
          <w:sz w:val="22"/>
          <w:szCs w:val="22"/>
        </w:rPr>
        <w:t>.</w:t>
      </w:r>
      <w:r w:rsidRPr="00B919CB">
        <w:rPr>
          <w:sz w:val="22"/>
          <w:szCs w:val="22"/>
        </w:rPr>
        <w:t xml:space="preserve">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B919CB" w:rsidRPr="00B919CB" w:rsidRDefault="00B919CB" w:rsidP="00B919CB">
      <w:pPr>
        <w:ind w:firstLine="567"/>
        <w:jc w:val="both"/>
        <w:rPr>
          <w:sz w:val="22"/>
          <w:szCs w:val="22"/>
        </w:rPr>
      </w:pPr>
      <w:r w:rsidRPr="00B919CB">
        <w:rPr>
          <w:sz w:val="22"/>
          <w:szCs w:val="22"/>
        </w:rPr>
        <w:t>9</w:t>
      </w:r>
      <w:r>
        <w:rPr>
          <w:sz w:val="22"/>
          <w:szCs w:val="22"/>
        </w:rPr>
        <w:t>.</w:t>
      </w:r>
      <w:r w:rsidRPr="00B919CB">
        <w:rPr>
          <w:sz w:val="22"/>
          <w:szCs w:val="22"/>
        </w:rPr>
        <w:t xml:space="preserve">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B919CB" w:rsidRPr="00B919CB" w:rsidRDefault="00B919CB" w:rsidP="00B919CB">
      <w:pPr>
        <w:ind w:firstLine="567"/>
        <w:jc w:val="both"/>
        <w:rPr>
          <w:sz w:val="22"/>
          <w:szCs w:val="22"/>
        </w:rPr>
      </w:pPr>
      <w:r w:rsidRPr="00B919CB">
        <w:rPr>
          <w:sz w:val="22"/>
          <w:szCs w:val="22"/>
        </w:rPr>
        <w:t>10</w:t>
      </w:r>
      <w:r>
        <w:rPr>
          <w:sz w:val="22"/>
          <w:szCs w:val="22"/>
        </w:rPr>
        <w:t>.</w:t>
      </w:r>
      <w:r w:rsidRPr="00B919CB">
        <w:rPr>
          <w:sz w:val="22"/>
          <w:szCs w:val="22"/>
        </w:rPr>
        <w:t xml:space="preserve"> истек указанный в заявлении срок перевозки.</w:t>
      </w:r>
    </w:p>
    <w:p w:rsidR="00B919CB" w:rsidRPr="00B919CB" w:rsidRDefault="00B919CB" w:rsidP="00B919CB">
      <w:pPr>
        <w:ind w:firstLine="567"/>
        <w:jc w:val="both"/>
        <w:rPr>
          <w:sz w:val="22"/>
          <w:szCs w:val="22"/>
        </w:rPr>
      </w:pPr>
      <w:r w:rsidRPr="00B919CB">
        <w:rPr>
          <w:sz w:val="22"/>
          <w:szCs w:val="22"/>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B919CB" w:rsidRPr="00A6733E" w:rsidRDefault="00B919CB" w:rsidP="00B919CB">
      <w:pPr>
        <w:ind w:firstLine="567"/>
        <w:jc w:val="both"/>
        <w:rPr>
          <w:sz w:val="22"/>
          <w:szCs w:val="22"/>
        </w:rPr>
      </w:pPr>
      <w:r w:rsidRPr="00B919CB">
        <w:rPr>
          <w:sz w:val="22"/>
          <w:szCs w:val="22"/>
        </w:rPr>
        <w:t>Уполномоченный орган в случае принятия решения об отказе в выдаче специального разрешения по основаниям, выбранным заявителем способом связи информирует его о принятом решении в течение четырех рабочих дней со дня регистрации заявления.</w:t>
      </w:r>
    </w:p>
    <w:p w:rsidR="007B28C2" w:rsidRPr="00A6733E" w:rsidRDefault="007B28C2" w:rsidP="007B28C2">
      <w:pPr>
        <w:ind w:firstLine="567"/>
        <w:jc w:val="both"/>
        <w:rPr>
          <w:sz w:val="22"/>
          <w:szCs w:val="22"/>
        </w:rPr>
      </w:pPr>
    </w:p>
    <w:p w:rsidR="007B28C2" w:rsidRPr="00A6733E" w:rsidRDefault="007B28C2" w:rsidP="007B28C2">
      <w:pPr>
        <w:ind w:firstLine="567"/>
        <w:jc w:val="center"/>
        <w:rPr>
          <w:b/>
          <w:sz w:val="22"/>
          <w:szCs w:val="22"/>
        </w:rPr>
      </w:pPr>
      <w:r w:rsidRPr="00A6733E">
        <w:rPr>
          <w:b/>
          <w:sz w:val="22"/>
          <w:szCs w:val="22"/>
        </w:rPr>
        <w:t>Исчерпывающий перечень оснований для приостановления или отказа в предоставлении муниципальной услуги</w:t>
      </w:r>
    </w:p>
    <w:p w:rsidR="00C57719" w:rsidRDefault="007B28C2" w:rsidP="00771B7D">
      <w:pPr>
        <w:ind w:firstLine="567"/>
        <w:jc w:val="both"/>
        <w:rPr>
          <w:sz w:val="22"/>
          <w:szCs w:val="22"/>
        </w:rPr>
      </w:pPr>
      <w:r w:rsidRPr="00A6733E">
        <w:rPr>
          <w:sz w:val="22"/>
          <w:szCs w:val="22"/>
        </w:rPr>
        <w:t xml:space="preserve">2.10. </w:t>
      </w:r>
      <w:r w:rsidR="00771B7D" w:rsidRPr="00771B7D">
        <w:rPr>
          <w:sz w:val="22"/>
          <w:szCs w:val="22"/>
        </w:rPr>
        <w:t>Основания для приостановления предоставления муниципальной услуги: нарушения владельцами автомобильных дорог или согласующими организациями установленных действующим законодательством сроков согласования маршрута транспортного средства.</w:t>
      </w:r>
    </w:p>
    <w:p w:rsidR="00771B7D" w:rsidRPr="00A6733E" w:rsidRDefault="00771B7D" w:rsidP="00771B7D">
      <w:pPr>
        <w:ind w:firstLine="567"/>
        <w:jc w:val="both"/>
        <w:rPr>
          <w:sz w:val="22"/>
          <w:szCs w:val="22"/>
        </w:rPr>
      </w:pPr>
    </w:p>
    <w:p w:rsidR="007B28C2" w:rsidRPr="00A6733E" w:rsidRDefault="007B28C2" w:rsidP="00C57719">
      <w:pPr>
        <w:ind w:firstLine="567"/>
        <w:jc w:val="center"/>
        <w:rPr>
          <w:b/>
          <w:sz w:val="22"/>
          <w:szCs w:val="22"/>
        </w:rPr>
      </w:pPr>
      <w:r w:rsidRPr="00A6733E">
        <w:rPr>
          <w:b/>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28C2" w:rsidRPr="00A6733E" w:rsidRDefault="007B28C2" w:rsidP="007B28C2">
      <w:pPr>
        <w:ind w:firstLine="567"/>
        <w:jc w:val="both"/>
        <w:rPr>
          <w:sz w:val="22"/>
          <w:szCs w:val="22"/>
        </w:rPr>
      </w:pPr>
      <w:r w:rsidRPr="00A6733E">
        <w:rPr>
          <w:sz w:val="22"/>
          <w:szCs w:val="22"/>
        </w:rPr>
        <w:t>2.12. Услуг, которые являются необходимыми и обязательными для предоставления муниципальной услуги, не предусмотрено.</w:t>
      </w:r>
    </w:p>
    <w:p w:rsidR="007B28C2" w:rsidRPr="00A6733E" w:rsidRDefault="007B28C2" w:rsidP="00C57719">
      <w:pPr>
        <w:ind w:firstLine="567"/>
        <w:jc w:val="center"/>
        <w:rPr>
          <w:b/>
          <w:sz w:val="22"/>
          <w:szCs w:val="22"/>
        </w:rPr>
      </w:pPr>
      <w:r w:rsidRPr="00A6733E">
        <w:rPr>
          <w:b/>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642589" w:rsidRPr="00642589" w:rsidRDefault="007B28C2" w:rsidP="00642589">
      <w:pPr>
        <w:ind w:firstLine="567"/>
        <w:jc w:val="both"/>
        <w:rPr>
          <w:sz w:val="22"/>
          <w:szCs w:val="22"/>
        </w:rPr>
      </w:pPr>
      <w:r w:rsidRPr="00A6733E">
        <w:rPr>
          <w:sz w:val="22"/>
          <w:szCs w:val="22"/>
        </w:rPr>
        <w:lastRenderedPageBreak/>
        <w:t xml:space="preserve">2.13. </w:t>
      </w:r>
      <w:r w:rsidR="00642589" w:rsidRPr="00642589">
        <w:rPr>
          <w:sz w:val="22"/>
          <w:szCs w:val="22"/>
        </w:rPr>
        <w:t>За выдачу специального разрешения уплачивается государственная пошлина в соответствии с подпунктом 111 пункта 1 статьи 333.33 части второй Налогового кодекса Российской Федерации.</w:t>
      </w:r>
    </w:p>
    <w:p w:rsidR="00642589" w:rsidRPr="00642589" w:rsidRDefault="00642589" w:rsidP="00642589">
      <w:pPr>
        <w:ind w:firstLine="567"/>
        <w:jc w:val="both"/>
        <w:rPr>
          <w:sz w:val="22"/>
          <w:szCs w:val="22"/>
        </w:rPr>
      </w:pPr>
      <w:r w:rsidRPr="00642589">
        <w:rPr>
          <w:sz w:val="22"/>
          <w:szCs w:val="22"/>
        </w:rPr>
        <w:t>2.1</w:t>
      </w:r>
      <w:r>
        <w:rPr>
          <w:sz w:val="22"/>
          <w:szCs w:val="22"/>
        </w:rPr>
        <w:t>3.1</w:t>
      </w:r>
      <w:r w:rsidRPr="00642589">
        <w:rPr>
          <w:sz w:val="22"/>
          <w:szCs w:val="22"/>
        </w:rPr>
        <w:t>. Заявитель (владелец транспортного средства, осуществляющего перевозки тяжеловесных грузов) возмещает вред, причиняемый при движении таких транспортных средств по автомобильным дорогам муниципального значения.</w:t>
      </w:r>
    </w:p>
    <w:p w:rsidR="007B28C2" w:rsidRPr="00A6733E" w:rsidRDefault="00642589" w:rsidP="00642589">
      <w:pPr>
        <w:ind w:firstLine="567"/>
        <w:jc w:val="both"/>
        <w:rPr>
          <w:sz w:val="22"/>
          <w:szCs w:val="22"/>
        </w:rPr>
      </w:pPr>
      <w:r>
        <w:rPr>
          <w:sz w:val="22"/>
          <w:szCs w:val="22"/>
        </w:rPr>
        <w:t>2.13.2</w:t>
      </w:r>
      <w:r w:rsidRPr="00642589">
        <w:rPr>
          <w:sz w:val="22"/>
          <w:szCs w:val="22"/>
        </w:rPr>
        <w:t>. Заявитель возмещает расходы, связанные с оценкой технического состояния автомобильных дорог, их укреплением, принятием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C57719" w:rsidRPr="00A6733E" w:rsidRDefault="00C57719" w:rsidP="007B28C2">
      <w:pPr>
        <w:ind w:firstLine="567"/>
        <w:jc w:val="both"/>
        <w:rPr>
          <w:sz w:val="22"/>
          <w:szCs w:val="22"/>
        </w:rPr>
      </w:pPr>
    </w:p>
    <w:p w:rsidR="007B28C2" w:rsidRPr="00A6733E" w:rsidRDefault="007B28C2" w:rsidP="00C57719">
      <w:pPr>
        <w:ind w:firstLine="567"/>
        <w:jc w:val="center"/>
        <w:rPr>
          <w:b/>
          <w:sz w:val="22"/>
          <w:szCs w:val="22"/>
        </w:rPr>
      </w:pPr>
      <w:r w:rsidRPr="00A6733E">
        <w:rPr>
          <w:b/>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B28C2" w:rsidRPr="00A6733E" w:rsidRDefault="007B28C2" w:rsidP="007B28C2">
      <w:pPr>
        <w:ind w:firstLine="567"/>
        <w:jc w:val="both"/>
        <w:rPr>
          <w:sz w:val="22"/>
          <w:szCs w:val="22"/>
        </w:rPr>
      </w:pPr>
      <w:r w:rsidRPr="00A6733E">
        <w:rPr>
          <w:sz w:val="22"/>
          <w:szCs w:val="22"/>
        </w:rPr>
        <w:t xml:space="preserve">2.14. </w:t>
      </w:r>
      <w:r w:rsidR="00642589" w:rsidRPr="00642589">
        <w:rPr>
          <w:sz w:val="22"/>
          <w:szCs w:val="22"/>
        </w:rPr>
        <w:t>Размер платы за получение документов, указанных в подразделе 2.1</w:t>
      </w:r>
      <w:r w:rsidR="00642589">
        <w:rPr>
          <w:sz w:val="22"/>
          <w:szCs w:val="22"/>
        </w:rPr>
        <w:t>3</w:t>
      </w:r>
      <w:r w:rsidR="00642589" w:rsidRPr="00642589">
        <w:rPr>
          <w:sz w:val="22"/>
          <w:szCs w:val="22"/>
        </w:rPr>
        <w:t xml:space="preserve"> раздела 2 настоящего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C57719" w:rsidRPr="00A6733E" w:rsidRDefault="00C57719" w:rsidP="007B28C2">
      <w:pPr>
        <w:ind w:firstLine="567"/>
        <w:jc w:val="both"/>
        <w:rPr>
          <w:sz w:val="22"/>
          <w:szCs w:val="22"/>
        </w:rPr>
      </w:pPr>
    </w:p>
    <w:p w:rsidR="007B28C2" w:rsidRPr="00A6733E" w:rsidRDefault="007B28C2" w:rsidP="00C57719">
      <w:pPr>
        <w:ind w:firstLine="567"/>
        <w:jc w:val="center"/>
        <w:rPr>
          <w:b/>
          <w:sz w:val="22"/>
          <w:szCs w:val="22"/>
        </w:rPr>
      </w:pPr>
      <w:r w:rsidRPr="00A6733E">
        <w:rPr>
          <w:b/>
          <w:sz w:val="22"/>
          <w:szCs w:val="22"/>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B28C2" w:rsidRPr="00A6733E" w:rsidRDefault="007B28C2" w:rsidP="007B28C2">
      <w:pPr>
        <w:ind w:firstLine="567"/>
        <w:jc w:val="both"/>
        <w:rPr>
          <w:sz w:val="22"/>
          <w:szCs w:val="22"/>
        </w:rPr>
      </w:pPr>
      <w:r w:rsidRPr="00A6733E">
        <w:rPr>
          <w:sz w:val="22"/>
          <w:szCs w:val="22"/>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C57719" w:rsidRPr="00A6733E" w:rsidRDefault="00C57719" w:rsidP="007B28C2">
      <w:pPr>
        <w:ind w:firstLine="567"/>
        <w:jc w:val="both"/>
        <w:rPr>
          <w:sz w:val="22"/>
          <w:szCs w:val="22"/>
        </w:rPr>
      </w:pPr>
    </w:p>
    <w:p w:rsidR="007B28C2" w:rsidRPr="00A6733E" w:rsidRDefault="007B28C2" w:rsidP="00C57719">
      <w:pPr>
        <w:ind w:firstLine="567"/>
        <w:jc w:val="center"/>
        <w:rPr>
          <w:b/>
          <w:sz w:val="22"/>
          <w:szCs w:val="22"/>
        </w:rPr>
      </w:pPr>
      <w:r w:rsidRPr="00A6733E">
        <w:rPr>
          <w:b/>
          <w:sz w:val="22"/>
          <w:szCs w:val="22"/>
        </w:rPr>
        <w:t>Срок и порядок регистрации запроса заявителя о предоставлении муниципальной услуги</w:t>
      </w:r>
    </w:p>
    <w:p w:rsidR="00642589" w:rsidRPr="00642589" w:rsidRDefault="007B28C2" w:rsidP="00642589">
      <w:pPr>
        <w:ind w:firstLine="567"/>
        <w:jc w:val="both"/>
        <w:rPr>
          <w:sz w:val="22"/>
          <w:szCs w:val="22"/>
        </w:rPr>
      </w:pPr>
      <w:r w:rsidRPr="00A6733E">
        <w:rPr>
          <w:sz w:val="22"/>
          <w:szCs w:val="22"/>
        </w:rPr>
        <w:t xml:space="preserve">2.16. </w:t>
      </w:r>
      <w:r w:rsidR="00642589" w:rsidRPr="00642589">
        <w:rPr>
          <w:sz w:val="22"/>
          <w:szCs w:val="22"/>
        </w:rPr>
        <w:t>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C57719" w:rsidRDefault="00642589" w:rsidP="00642589">
      <w:pPr>
        <w:ind w:firstLine="567"/>
        <w:jc w:val="both"/>
        <w:rPr>
          <w:sz w:val="22"/>
          <w:szCs w:val="22"/>
        </w:rPr>
      </w:pPr>
      <w:r w:rsidRPr="00642589">
        <w:rPr>
          <w:sz w:val="22"/>
          <w:szCs w:val="22"/>
        </w:rPr>
        <w:t>2.</w:t>
      </w:r>
      <w:r>
        <w:rPr>
          <w:sz w:val="22"/>
          <w:szCs w:val="22"/>
        </w:rPr>
        <w:t>16.1.</w:t>
      </w:r>
      <w:r w:rsidRPr="00642589">
        <w:rPr>
          <w:sz w:val="22"/>
          <w:szCs w:val="22"/>
        </w:rPr>
        <w:t xml:space="preserve"> Запрос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его поступления.</w:t>
      </w:r>
    </w:p>
    <w:p w:rsidR="00642589" w:rsidRPr="00A6733E" w:rsidRDefault="00642589" w:rsidP="00642589">
      <w:pPr>
        <w:ind w:firstLine="567"/>
        <w:jc w:val="both"/>
        <w:rPr>
          <w:sz w:val="22"/>
          <w:szCs w:val="22"/>
        </w:rPr>
      </w:pPr>
    </w:p>
    <w:p w:rsidR="009D159A" w:rsidRPr="00A6733E" w:rsidRDefault="009D159A" w:rsidP="009D159A">
      <w:pPr>
        <w:autoSpaceDE w:val="0"/>
        <w:autoSpaceDN w:val="0"/>
        <w:adjustRightInd w:val="0"/>
        <w:ind w:firstLine="540"/>
        <w:jc w:val="center"/>
        <w:outlineLvl w:val="2"/>
        <w:rPr>
          <w:b/>
          <w:sz w:val="22"/>
          <w:szCs w:val="22"/>
        </w:rPr>
      </w:pPr>
      <w:r w:rsidRPr="00A6733E">
        <w:rPr>
          <w:b/>
          <w:sz w:val="22"/>
          <w:szCs w:val="22"/>
        </w:rPr>
        <w:t>Требования к помещениям, в которых предоставляются муниципальная услуга</w:t>
      </w:r>
      <w:r w:rsidR="00D13735" w:rsidRPr="00A6733E">
        <w:rPr>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2.17. Помещения органа местного самоуправления, подразделения, в которых предоставляется муниципальная услуга, должны соответствовать Санитарно-эпидемиологическим правилам и нормативам, а также требованиям законодательства Российской Федерации о социальной защите инвалидов.</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Помещения оснащаются:</w:t>
      </w:r>
    </w:p>
    <w:p w:rsidR="009D159A" w:rsidRPr="00A6733E" w:rsidRDefault="009D159A" w:rsidP="009D159A">
      <w:pPr>
        <w:pStyle w:val="ae"/>
        <w:spacing w:before="0"/>
        <w:ind w:firstLine="709"/>
        <w:jc w:val="both"/>
        <w:rPr>
          <w:color w:val="auto"/>
          <w:sz w:val="22"/>
          <w:szCs w:val="22"/>
        </w:rPr>
      </w:pPr>
      <w:r w:rsidRPr="00A6733E">
        <w:rPr>
          <w:color w:val="auto"/>
          <w:sz w:val="22"/>
          <w:szCs w:val="22"/>
        </w:rPr>
        <w:t>- противопожарной системой и средствами пожаротушения;</w:t>
      </w:r>
    </w:p>
    <w:p w:rsidR="009D159A" w:rsidRPr="00A6733E" w:rsidRDefault="009D159A" w:rsidP="009D159A">
      <w:pPr>
        <w:pStyle w:val="ae"/>
        <w:spacing w:before="0"/>
        <w:ind w:firstLine="709"/>
        <w:jc w:val="both"/>
        <w:rPr>
          <w:color w:val="auto"/>
          <w:sz w:val="22"/>
          <w:szCs w:val="22"/>
        </w:rPr>
      </w:pPr>
      <w:r w:rsidRPr="00A6733E">
        <w:rPr>
          <w:color w:val="auto"/>
          <w:sz w:val="22"/>
          <w:szCs w:val="22"/>
        </w:rPr>
        <w:t>- системой оповещения о возникновении чрезвычайной ситуации;</w:t>
      </w:r>
    </w:p>
    <w:p w:rsidR="009D159A" w:rsidRPr="00A6733E" w:rsidRDefault="009D159A" w:rsidP="009D159A">
      <w:pPr>
        <w:pStyle w:val="ae"/>
        <w:spacing w:before="0"/>
        <w:ind w:firstLine="709"/>
        <w:jc w:val="both"/>
        <w:rPr>
          <w:color w:val="auto"/>
          <w:sz w:val="22"/>
          <w:szCs w:val="22"/>
        </w:rPr>
      </w:pPr>
      <w:r w:rsidRPr="00A6733E">
        <w:rPr>
          <w:color w:val="auto"/>
          <w:sz w:val="22"/>
          <w:szCs w:val="22"/>
        </w:rPr>
        <w:t>- системой охранной сигнализации;</w:t>
      </w:r>
    </w:p>
    <w:p w:rsidR="009D159A" w:rsidRPr="00A6733E" w:rsidRDefault="009D159A" w:rsidP="009D159A">
      <w:pPr>
        <w:pStyle w:val="ae"/>
        <w:spacing w:before="0"/>
        <w:ind w:firstLine="709"/>
        <w:jc w:val="both"/>
        <w:rPr>
          <w:color w:val="auto"/>
          <w:sz w:val="22"/>
          <w:szCs w:val="22"/>
        </w:rPr>
      </w:pPr>
      <w:r w:rsidRPr="00A6733E">
        <w:rPr>
          <w:color w:val="auto"/>
          <w:sz w:val="22"/>
          <w:szCs w:val="22"/>
        </w:rPr>
        <w:t>- средствами оказания первой медицинской помощи;</w:t>
      </w:r>
    </w:p>
    <w:p w:rsidR="009D159A" w:rsidRPr="00A6733E" w:rsidRDefault="009D159A" w:rsidP="009D159A">
      <w:pPr>
        <w:pStyle w:val="ae"/>
        <w:spacing w:before="0"/>
        <w:ind w:firstLine="709"/>
        <w:jc w:val="both"/>
        <w:rPr>
          <w:color w:val="auto"/>
          <w:sz w:val="22"/>
          <w:szCs w:val="22"/>
        </w:rPr>
      </w:pPr>
      <w:r w:rsidRPr="00A6733E">
        <w:rPr>
          <w:color w:val="auto"/>
          <w:sz w:val="22"/>
          <w:szCs w:val="22"/>
        </w:rPr>
        <w:t>- туалетными комнатами для посетителей.</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Входы в туалетные комнаты оснащаются условными обозначениями и, при необходимости, разъясняющими надписями.</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 xml:space="preserve">  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На стенде размещается следующая информация:</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 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lastRenderedPageBreak/>
        <w:t>- основные положения законодательства, касающиеся порядка предоставления муниципальной услуги;</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 перечень и формы документов, необходимых для предоставления муниципальной услуги;</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 перечень оснований для отказа в предоставлении муниципальной услуги;</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 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D159A" w:rsidRPr="00A6733E" w:rsidRDefault="009D159A" w:rsidP="009D159A">
      <w:pPr>
        <w:autoSpaceDE w:val="0"/>
        <w:autoSpaceDN w:val="0"/>
        <w:adjustRightInd w:val="0"/>
        <w:ind w:firstLine="540"/>
        <w:jc w:val="both"/>
        <w:outlineLvl w:val="2"/>
        <w:rPr>
          <w:sz w:val="22"/>
          <w:szCs w:val="22"/>
        </w:rPr>
      </w:pPr>
      <w:r w:rsidRPr="00A6733E">
        <w:rPr>
          <w:sz w:val="22"/>
          <w:szCs w:val="22"/>
        </w:rPr>
        <w:t>- перечень МФЦ (с указанием контактной информации), через которые может быть подано заявление.</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sz w:val="22"/>
          <w:szCs w:val="22"/>
        </w:rPr>
        <w:t>Для инвалидов должен быть обеспечен беспрепятственный доступ в помещения предоставления муниципальной услуги</w:t>
      </w:r>
      <w:r w:rsidRPr="00A6733E">
        <w:rPr>
          <w:color w:val="auto"/>
          <w:sz w:val="22"/>
          <w:szCs w:val="22"/>
        </w:rPr>
        <w:t xml:space="preserve">. Входы в помещения </w:t>
      </w:r>
      <w:r w:rsidRPr="00A6733E">
        <w:rPr>
          <w:sz w:val="22"/>
          <w:szCs w:val="22"/>
        </w:rPr>
        <w:t xml:space="preserve">органа местного самоуправления, подразделения, в которых предоставляется муниципальная услуга, </w:t>
      </w:r>
      <w:r w:rsidRPr="00A6733E">
        <w:rPr>
          <w:color w:val="auto"/>
          <w:sz w:val="22"/>
          <w:szCs w:val="22"/>
        </w:rPr>
        <w:t>посетителям с животными (кроме собаки-проводника), в том числе с птицей, запрещается.</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Требования к обеспечению доступности муниципальной услуги для инвалидов включают:</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 оказание работниками органа местного самоуправления, подразделения, предоставляющими услугу, иной необходимой инвалидам помощи в преодолении барьеров, мешающих получению ими услуги наравне с другими лицами;</w:t>
      </w:r>
    </w:p>
    <w:p w:rsidR="009D159A" w:rsidRPr="00A6733E" w:rsidRDefault="009D159A" w:rsidP="009D159A">
      <w:pPr>
        <w:pStyle w:val="ae"/>
        <w:tabs>
          <w:tab w:val="num" w:pos="927"/>
          <w:tab w:val="num" w:pos="1276"/>
        </w:tabs>
        <w:spacing w:before="0"/>
        <w:ind w:firstLine="709"/>
        <w:jc w:val="both"/>
        <w:rPr>
          <w:color w:val="auto"/>
          <w:sz w:val="22"/>
          <w:szCs w:val="22"/>
        </w:rPr>
      </w:pPr>
      <w:r w:rsidRPr="00A6733E">
        <w:rPr>
          <w:color w:val="auto"/>
          <w:sz w:val="22"/>
          <w:szCs w:val="22"/>
        </w:rPr>
        <w:t>-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аудио контура в регистратуре.</w:t>
      </w:r>
    </w:p>
    <w:p w:rsidR="009D159A" w:rsidRPr="00A6733E" w:rsidRDefault="009D159A" w:rsidP="007B28C2">
      <w:pPr>
        <w:ind w:firstLine="567"/>
        <w:jc w:val="both"/>
        <w:rPr>
          <w:sz w:val="22"/>
          <w:szCs w:val="22"/>
        </w:rPr>
      </w:pPr>
    </w:p>
    <w:p w:rsidR="008627CC" w:rsidRPr="00A6733E" w:rsidRDefault="008627CC" w:rsidP="008627CC">
      <w:pPr>
        <w:ind w:firstLine="567"/>
        <w:jc w:val="center"/>
        <w:rPr>
          <w:b/>
          <w:sz w:val="22"/>
          <w:szCs w:val="22"/>
        </w:rPr>
      </w:pPr>
      <w:r w:rsidRPr="00A6733E">
        <w:rPr>
          <w:b/>
          <w:sz w:val="22"/>
          <w:szCs w:val="22"/>
        </w:rPr>
        <w:t>Показатели доступности и качества муниципальной услуги</w:t>
      </w:r>
    </w:p>
    <w:p w:rsidR="008627CC" w:rsidRPr="00A6733E" w:rsidRDefault="008627CC" w:rsidP="008627CC">
      <w:pPr>
        <w:ind w:firstLine="567"/>
        <w:jc w:val="both"/>
        <w:rPr>
          <w:sz w:val="22"/>
          <w:szCs w:val="22"/>
        </w:rPr>
      </w:pPr>
      <w:r w:rsidRPr="00A6733E">
        <w:rPr>
          <w:sz w:val="22"/>
          <w:szCs w:val="22"/>
        </w:rPr>
        <w:t>2.18. Показателями доступности предоставления муниципальной услуги являются:</w:t>
      </w:r>
    </w:p>
    <w:p w:rsidR="008627CC" w:rsidRPr="00A6733E" w:rsidRDefault="008627CC" w:rsidP="008627CC">
      <w:pPr>
        <w:ind w:firstLine="567"/>
        <w:jc w:val="both"/>
        <w:rPr>
          <w:sz w:val="22"/>
          <w:szCs w:val="22"/>
        </w:rPr>
      </w:pPr>
      <w:r w:rsidRPr="00A6733E">
        <w:rPr>
          <w:sz w:val="22"/>
          <w:szCs w:val="22"/>
        </w:rPr>
        <w:t xml:space="preserve">        - количество взаимодействий заявителя с должностными лицами при предоставлении муниципальной услуги и их продолжительность;</w:t>
      </w:r>
    </w:p>
    <w:p w:rsidR="008627CC" w:rsidRPr="00A6733E" w:rsidRDefault="008627CC" w:rsidP="008627CC">
      <w:pPr>
        <w:ind w:firstLine="567"/>
        <w:jc w:val="both"/>
        <w:rPr>
          <w:sz w:val="22"/>
          <w:szCs w:val="22"/>
        </w:rPr>
      </w:pPr>
      <w:r w:rsidRPr="00A6733E">
        <w:rPr>
          <w:sz w:val="22"/>
          <w:szCs w:val="22"/>
        </w:rPr>
        <w:t xml:space="preserve">        -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627CC" w:rsidRPr="00A6733E" w:rsidRDefault="008627CC" w:rsidP="008627CC">
      <w:pPr>
        <w:ind w:firstLine="567"/>
        <w:jc w:val="both"/>
        <w:rPr>
          <w:sz w:val="22"/>
          <w:szCs w:val="22"/>
        </w:rPr>
      </w:pPr>
      <w:r w:rsidRPr="00A6733E">
        <w:rPr>
          <w:sz w:val="22"/>
          <w:szCs w:val="22"/>
        </w:rPr>
        <w:t>- наличие возможности получения муниципальной услуги в электронном виде и через МФЦ;</w:t>
      </w:r>
    </w:p>
    <w:p w:rsidR="008627CC" w:rsidRPr="00A6733E" w:rsidRDefault="008627CC" w:rsidP="008627CC">
      <w:pPr>
        <w:ind w:firstLine="567"/>
        <w:jc w:val="both"/>
        <w:rPr>
          <w:sz w:val="22"/>
          <w:szCs w:val="22"/>
        </w:rPr>
      </w:pPr>
      <w:r w:rsidRPr="00A6733E">
        <w:rPr>
          <w:sz w:val="22"/>
          <w:szCs w:val="22"/>
        </w:rPr>
        <w:t xml:space="preserve">  - обеспечение условий доступности для инвалидов предоставляемой услуги.</w:t>
      </w:r>
    </w:p>
    <w:p w:rsidR="008627CC" w:rsidRPr="00A6733E" w:rsidRDefault="008627CC" w:rsidP="008627CC">
      <w:pPr>
        <w:ind w:firstLine="567"/>
        <w:jc w:val="both"/>
        <w:rPr>
          <w:sz w:val="22"/>
          <w:szCs w:val="22"/>
        </w:rPr>
      </w:pPr>
      <w:r w:rsidRPr="00A6733E">
        <w:rPr>
          <w:sz w:val="22"/>
          <w:szCs w:val="22"/>
        </w:rPr>
        <w:t>2.19. Качество предоставления муниципальной услуги характеризуется отсутствием:</w:t>
      </w:r>
    </w:p>
    <w:p w:rsidR="008627CC" w:rsidRPr="00A6733E" w:rsidRDefault="008627CC" w:rsidP="008627CC">
      <w:pPr>
        <w:ind w:firstLine="567"/>
        <w:jc w:val="both"/>
        <w:rPr>
          <w:sz w:val="22"/>
          <w:szCs w:val="22"/>
        </w:rPr>
      </w:pPr>
      <w:r w:rsidRPr="00A6733E">
        <w:rPr>
          <w:sz w:val="22"/>
          <w:szCs w:val="22"/>
        </w:rPr>
        <w:t xml:space="preserve">- превышения максимально допустимого времени ожидания в </w:t>
      </w:r>
      <w:r w:rsidR="00A82F2E" w:rsidRPr="00A6733E">
        <w:rPr>
          <w:sz w:val="22"/>
          <w:szCs w:val="22"/>
        </w:rPr>
        <w:t>очереди (</w:t>
      </w:r>
      <w:r w:rsidRPr="00A6733E">
        <w:rPr>
          <w:sz w:val="22"/>
          <w:szCs w:val="22"/>
        </w:rPr>
        <w:t>15 минут) при приеме документов от заявителей и выдаче результата муниципальной услуги;</w:t>
      </w:r>
    </w:p>
    <w:p w:rsidR="008627CC" w:rsidRPr="00A6733E" w:rsidRDefault="008627CC" w:rsidP="008627CC">
      <w:pPr>
        <w:ind w:firstLine="567"/>
        <w:jc w:val="both"/>
        <w:rPr>
          <w:sz w:val="22"/>
          <w:szCs w:val="22"/>
        </w:rPr>
      </w:pPr>
      <w:r w:rsidRPr="00A6733E">
        <w:rPr>
          <w:sz w:val="22"/>
          <w:szCs w:val="22"/>
        </w:rPr>
        <w:t>- 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627CC" w:rsidRPr="00A6733E" w:rsidRDefault="008627CC" w:rsidP="008627CC">
      <w:pPr>
        <w:ind w:firstLine="567"/>
        <w:jc w:val="both"/>
        <w:rPr>
          <w:sz w:val="22"/>
          <w:szCs w:val="22"/>
        </w:rPr>
      </w:pPr>
      <w:r w:rsidRPr="00A6733E">
        <w:rPr>
          <w:sz w:val="22"/>
          <w:szCs w:val="22"/>
        </w:rPr>
        <w:t>- жалоб на некорректное, невнимательное отношение должностных лиц, муниципальных служащих органа местного самоуправления к заявителям;</w:t>
      </w:r>
    </w:p>
    <w:p w:rsidR="009D159A" w:rsidRPr="00A6733E" w:rsidRDefault="008627CC" w:rsidP="008627CC">
      <w:pPr>
        <w:ind w:firstLine="567"/>
        <w:jc w:val="both"/>
        <w:rPr>
          <w:sz w:val="22"/>
          <w:szCs w:val="22"/>
        </w:rPr>
      </w:pPr>
      <w:r w:rsidRPr="00A6733E">
        <w:rPr>
          <w:sz w:val="22"/>
          <w:szCs w:val="22"/>
        </w:rPr>
        <w:t>- нарушений сроков предоставления муниципальной услуги и выполнения административных процедур.</w:t>
      </w:r>
    </w:p>
    <w:p w:rsidR="009D159A" w:rsidRPr="00A6733E" w:rsidRDefault="009D159A" w:rsidP="007B28C2">
      <w:pPr>
        <w:ind w:firstLine="567"/>
        <w:jc w:val="both"/>
        <w:rPr>
          <w:sz w:val="22"/>
          <w:szCs w:val="22"/>
        </w:rPr>
      </w:pPr>
    </w:p>
    <w:p w:rsidR="008627CC" w:rsidRPr="00A6733E" w:rsidRDefault="008627CC" w:rsidP="008627CC">
      <w:pPr>
        <w:ind w:firstLine="567"/>
        <w:jc w:val="center"/>
        <w:rPr>
          <w:b/>
          <w:sz w:val="22"/>
          <w:szCs w:val="22"/>
        </w:rPr>
      </w:pPr>
      <w:r w:rsidRPr="00A6733E">
        <w:rPr>
          <w:b/>
          <w:sz w:val="22"/>
          <w:szCs w:val="22"/>
        </w:rPr>
        <w:t>Требования, учитывающие особенности предоставления муниципальной услуги в электронной форме и МФЦ</w:t>
      </w:r>
    </w:p>
    <w:p w:rsidR="008627CC" w:rsidRPr="00A6733E" w:rsidRDefault="008627CC" w:rsidP="008627CC">
      <w:pPr>
        <w:ind w:firstLine="567"/>
        <w:jc w:val="both"/>
        <w:rPr>
          <w:sz w:val="22"/>
          <w:szCs w:val="22"/>
        </w:rPr>
      </w:pPr>
      <w:r w:rsidRPr="00A6733E">
        <w:rPr>
          <w:sz w:val="22"/>
          <w:szCs w:val="22"/>
        </w:rPr>
        <w:t xml:space="preserve">2.20. При предоставления муниципальной услуги в электронной форме для заявителей обеспечивается: </w:t>
      </w:r>
    </w:p>
    <w:p w:rsidR="008627CC" w:rsidRPr="00A6733E" w:rsidRDefault="008627CC" w:rsidP="008627CC">
      <w:pPr>
        <w:ind w:firstLine="567"/>
        <w:jc w:val="both"/>
        <w:rPr>
          <w:sz w:val="22"/>
          <w:szCs w:val="22"/>
        </w:rPr>
      </w:pPr>
      <w:r w:rsidRPr="00A6733E">
        <w:rPr>
          <w:sz w:val="22"/>
          <w:szCs w:val="22"/>
        </w:rPr>
        <w:t>-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портале госуслуг;</w:t>
      </w:r>
    </w:p>
    <w:p w:rsidR="008627CC" w:rsidRPr="00A6733E" w:rsidRDefault="008627CC" w:rsidP="008627CC">
      <w:pPr>
        <w:ind w:firstLine="567"/>
        <w:jc w:val="both"/>
        <w:rPr>
          <w:sz w:val="22"/>
          <w:szCs w:val="22"/>
        </w:rPr>
      </w:pPr>
      <w:r w:rsidRPr="00A6733E">
        <w:rPr>
          <w:sz w:val="22"/>
          <w:szCs w:val="22"/>
        </w:rPr>
        <w:lastRenderedPageBreak/>
        <w:t>- 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портале госуслуг;</w:t>
      </w:r>
    </w:p>
    <w:p w:rsidR="008627CC" w:rsidRPr="00A6733E" w:rsidRDefault="008627CC" w:rsidP="008627CC">
      <w:pPr>
        <w:ind w:firstLine="567"/>
        <w:jc w:val="both"/>
        <w:rPr>
          <w:sz w:val="22"/>
          <w:szCs w:val="22"/>
        </w:rPr>
      </w:pPr>
      <w:r w:rsidRPr="00A6733E">
        <w:rPr>
          <w:sz w:val="22"/>
          <w:szCs w:val="22"/>
        </w:rPr>
        <w:t>- возможность направления заявления в электронной форме с использованием Единого портала госуслуг;</w:t>
      </w:r>
    </w:p>
    <w:p w:rsidR="008627CC" w:rsidRPr="00A6733E" w:rsidRDefault="008627CC" w:rsidP="008627CC">
      <w:pPr>
        <w:ind w:firstLine="567"/>
        <w:jc w:val="both"/>
        <w:rPr>
          <w:sz w:val="22"/>
          <w:szCs w:val="22"/>
        </w:rPr>
      </w:pPr>
      <w:r w:rsidRPr="00A6733E">
        <w:rPr>
          <w:sz w:val="22"/>
          <w:szCs w:val="22"/>
        </w:rPr>
        <w:t>возможность осуществления с использованием Единого портала госуслуг мониторинга хода предоставления муниципальной услуги через «Личный кабинет пользователя».</w:t>
      </w:r>
    </w:p>
    <w:p w:rsidR="008627CC" w:rsidRPr="00A6733E" w:rsidRDefault="008627CC" w:rsidP="008627CC">
      <w:pPr>
        <w:ind w:firstLine="567"/>
        <w:jc w:val="both"/>
        <w:rPr>
          <w:sz w:val="22"/>
          <w:szCs w:val="22"/>
        </w:rPr>
      </w:pPr>
      <w:r w:rsidRPr="00A6733E">
        <w:rPr>
          <w:sz w:val="22"/>
          <w:szCs w:val="22"/>
        </w:rPr>
        <w:t>В случае обращения заявителя через Единый портал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8627CC" w:rsidRPr="00A6733E" w:rsidRDefault="008627CC" w:rsidP="008627CC">
      <w:pPr>
        <w:ind w:firstLine="567"/>
        <w:jc w:val="both"/>
        <w:rPr>
          <w:sz w:val="22"/>
          <w:szCs w:val="22"/>
        </w:rPr>
      </w:pPr>
      <w:r w:rsidRPr="00A6733E">
        <w:rPr>
          <w:sz w:val="22"/>
          <w:szCs w:val="22"/>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9D159A" w:rsidRPr="00A6733E" w:rsidRDefault="009D159A" w:rsidP="007B28C2">
      <w:pPr>
        <w:ind w:firstLine="567"/>
        <w:jc w:val="both"/>
        <w:rPr>
          <w:sz w:val="22"/>
          <w:szCs w:val="22"/>
        </w:rPr>
      </w:pPr>
    </w:p>
    <w:p w:rsidR="006E4B20" w:rsidRPr="00A6733E" w:rsidRDefault="006E4B20" w:rsidP="006E4B20">
      <w:pPr>
        <w:autoSpaceDE w:val="0"/>
        <w:autoSpaceDN w:val="0"/>
        <w:adjustRightInd w:val="0"/>
        <w:ind w:firstLine="708"/>
        <w:jc w:val="center"/>
        <w:outlineLvl w:val="1"/>
        <w:rPr>
          <w:b/>
          <w:sz w:val="22"/>
          <w:szCs w:val="22"/>
        </w:rPr>
      </w:pPr>
      <w:r w:rsidRPr="00A6733E">
        <w:rPr>
          <w:b/>
          <w:sz w:val="22"/>
          <w:szCs w:val="22"/>
          <w:lang w:val="en-US"/>
        </w:rPr>
        <w:t>III</w:t>
      </w:r>
      <w:r w:rsidRPr="00A6733E">
        <w:rPr>
          <w:b/>
          <w:sz w:val="22"/>
          <w:szCs w:val="22"/>
        </w:rPr>
        <w:t>. Состав, последовательность и сроки выполнения административных процедур, требования к порядку их выполнения</w:t>
      </w:r>
      <w:r w:rsidR="007D6321" w:rsidRPr="00A6733E">
        <w:rPr>
          <w:b/>
          <w:sz w:val="22"/>
          <w:szCs w:val="22"/>
        </w:rPr>
        <w:t>, в то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6733E">
        <w:rPr>
          <w:b/>
          <w:sz w:val="22"/>
          <w:szCs w:val="22"/>
        </w:rPr>
        <w:t>Исчерпывающий перечень административных процедур</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3.1. Предоставление муниципальной услуги включает в себя следующие административные процедуры:</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 прием, регистрация заявления и документов;</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 формирование и направление межведомственных запросов в органы власти (организации), участвующие в предоставлении услуги;</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 рассмотрение заявления и представленных документов и принятие решения по подготовке результата предоставления муниципальной услуги;</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 выдача (направление) заявителю результата предоставления муниципальной услуги или отказа в предоставлении муниципальной услуги.</w:t>
      </w:r>
    </w:p>
    <w:p w:rsidR="006E4B20" w:rsidRPr="001D3F27" w:rsidRDefault="006E4B20" w:rsidP="006E4B20">
      <w:pPr>
        <w:autoSpaceDE w:val="0"/>
        <w:autoSpaceDN w:val="0"/>
        <w:adjustRightInd w:val="0"/>
        <w:ind w:firstLine="540"/>
        <w:jc w:val="both"/>
        <w:rPr>
          <w:sz w:val="22"/>
          <w:szCs w:val="22"/>
        </w:rPr>
      </w:pPr>
      <w:r w:rsidRPr="00A6733E">
        <w:rPr>
          <w:sz w:val="22"/>
          <w:szCs w:val="22"/>
        </w:rPr>
        <w:t xml:space="preserve">Последовательность административных процедур при предоставлении муниципальной услуги указана в блок-схеме </w:t>
      </w:r>
      <w:r w:rsidRPr="001D3F27">
        <w:rPr>
          <w:sz w:val="22"/>
          <w:szCs w:val="22"/>
        </w:rPr>
        <w:t xml:space="preserve">в </w:t>
      </w:r>
      <w:hyperlink r:id="rId14" w:history="1">
        <w:r w:rsidRPr="001D3F27">
          <w:rPr>
            <w:sz w:val="22"/>
            <w:szCs w:val="22"/>
          </w:rPr>
          <w:t>приложении №</w:t>
        </w:r>
      </w:hyperlink>
      <w:r w:rsidRPr="001D3F27">
        <w:rPr>
          <w:sz w:val="22"/>
          <w:szCs w:val="22"/>
        </w:rPr>
        <w:t> 5 Административного регламента.</w:t>
      </w:r>
    </w:p>
    <w:p w:rsidR="006E4B20" w:rsidRPr="001D3F27" w:rsidRDefault="006E4B20" w:rsidP="006E4B20">
      <w:pPr>
        <w:autoSpaceDE w:val="0"/>
        <w:autoSpaceDN w:val="0"/>
        <w:adjustRightInd w:val="0"/>
        <w:ind w:firstLine="540"/>
        <w:jc w:val="both"/>
        <w:rPr>
          <w:sz w:val="22"/>
          <w:szCs w:val="22"/>
        </w:rPr>
      </w:pPr>
    </w:p>
    <w:p w:rsidR="006E4B20" w:rsidRPr="00A6733E" w:rsidRDefault="006E4B20" w:rsidP="006E4B20">
      <w:pPr>
        <w:autoSpaceDE w:val="0"/>
        <w:autoSpaceDN w:val="0"/>
        <w:adjustRightInd w:val="0"/>
        <w:ind w:firstLine="540"/>
        <w:jc w:val="center"/>
        <w:rPr>
          <w:b/>
          <w:sz w:val="22"/>
          <w:szCs w:val="22"/>
        </w:rPr>
      </w:pPr>
      <w:r w:rsidRPr="00A6733E">
        <w:rPr>
          <w:b/>
          <w:sz w:val="22"/>
          <w:szCs w:val="22"/>
        </w:rPr>
        <w:t>Прием, регистрация заявления и документов</w:t>
      </w:r>
    </w:p>
    <w:p w:rsidR="006E4B20" w:rsidRPr="00A6733E" w:rsidRDefault="006E4B20" w:rsidP="006E4B20">
      <w:pPr>
        <w:ind w:firstLine="567"/>
        <w:jc w:val="both"/>
        <w:rPr>
          <w:color w:val="000000"/>
          <w:sz w:val="22"/>
          <w:szCs w:val="22"/>
        </w:rPr>
      </w:pPr>
      <w:r w:rsidRPr="00A6733E">
        <w:rPr>
          <w:color w:val="000000"/>
          <w:sz w:val="22"/>
          <w:szCs w:val="22"/>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A6733E">
        <w:rPr>
          <w:sz w:val="22"/>
          <w:szCs w:val="22"/>
        </w:rPr>
        <w:t>пунктом. 2.6.</w:t>
      </w:r>
      <w:r w:rsidRPr="00A6733E">
        <w:rPr>
          <w:b/>
          <w:sz w:val="22"/>
          <w:szCs w:val="22"/>
        </w:rPr>
        <w:t xml:space="preserve"> </w:t>
      </w:r>
      <w:r w:rsidRPr="00A6733E">
        <w:rPr>
          <w:sz w:val="22"/>
          <w:szCs w:val="22"/>
        </w:rPr>
        <w:t>Административного регламента,</w:t>
      </w:r>
      <w:r w:rsidRPr="00A6733E">
        <w:rPr>
          <w:color w:val="000000"/>
          <w:sz w:val="22"/>
          <w:szCs w:val="22"/>
        </w:rPr>
        <w:t xml:space="preserve"> одним из следующих способов:</w:t>
      </w:r>
    </w:p>
    <w:p w:rsidR="006E4B20" w:rsidRPr="00A6733E" w:rsidRDefault="006E4B20" w:rsidP="006E4B20">
      <w:pPr>
        <w:ind w:firstLine="567"/>
        <w:jc w:val="both"/>
        <w:rPr>
          <w:color w:val="000000"/>
          <w:sz w:val="22"/>
          <w:szCs w:val="22"/>
        </w:rPr>
      </w:pPr>
      <w:r w:rsidRPr="00A6733E">
        <w:rPr>
          <w:color w:val="000000"/>
          <w:sz w:val="22"/>
          <w:szCs w:val="22"/>
        </w:rPr>
        <w:t xml:space="preserve">- посредством личного обращения заявителя </w:t>
      </w:r>
      <w:r w:rsidRPr="00A6733E">
        <w:rPr>
          <w:sz w:val="22"/>
          <w:szCs w:val="22"/>
        </w:rPr>
        <w:t xml:space="preserve">(представителя заявителя) </w:t>
      </w:r>
      <w:r w:rsidRPr="00A6733E">
        <w:rPr>
          <w:color w:val="000000"/>
          <w:sz w:val="22"/>
          <w:szCs w:val="22"/>
        </w:rPr>
        <w:t>в подразделение;</w:t>
      </w:r>
    </w:p>
    <w:p w:rsidR="006E4B20" w:rsidRPr="00A6733E" w:rsidRDefault="006E4B20" w:rsidP="006E4B20">
      <w:pPr>
        <w:ind w:firstLine="567"/>
        <w:jc w:val="both"/>
        <w:rPr>
          <w:color w:val="000000"/>
          <w:sz w:val="22"/>
          <w:szCs w:val="22"/>
        </w:rPr>
      </w:pPr>
      <w:r w:rsidRPr="00A6733E">
        <w:rPr>
          <w:color w:val="000000"/>
          <w:sz w:val="22"/>
          <w:szCs w:val="22"/>
        </w:rPr>
        <w:t xml:space="preserve">- посредством личного обращения заявителя </w:t>
      </w:r>
      <w:r w:rsidRPr="00A6733E">
        <w:rPr>
          <w:sz w:val="22"/>
          <w:szCs w:val="22"/>
        </w:rPr>
        <w:t xml:space="preserve">(представителя заявителя) </w:t>
      </w:r>
      <w:r w:rsidRPr="00A6733E">
        <w:rPr>
          <w:color w:val="000000"/>
          <w:sz w:val="22"/>
          <w:szCs w:val="22"/>
        </w:rPr>
        <w:t>в МФЦ;</w:t>
      </w:r>
    </w:p>
    <w:p w:rsidR="006E4B20" w:rsidRPr="00A6733E" w:rsidRDefault="006E4B20" w:rsidP="006E4B20">
      <w:pPr>
        <w:ind w:firstLine="567"/>
        <w:jc w:val="both"/>
        <w:rPr>
          <w:color w:val="000000"/>
          <w:sz w:val="22"/>
          <w:szCs w:val="22"/>
        </w:rPr>
      </w:pPr>
      <w:r w:rsidRPr="00A6733E">
        <w:rPr>
          <w:color w:val="000000"/>
          <w:sz w:val="22"/>
          <w:szCs w:val="22"/>
        </w:rPr>
        <w:t>- посредством почтового отправления;</w:t>
      </w:r>
    </w:p>
    <w:p w:rsidR="006E4B20" w:rsidRPr="00A6733E" w:rsidRDefault="006E4B20" w:rsidP="006E4B20">
      <w:pPr>
        <w:ind w:firstLine="567"/>
        <w:jc w:val="both"/>
        <w:rPr>
          <w:color w:val="000000"/>
          <w:sz w:val="22"/>
          <w:szCs w:val="22"/>
        </w:rPr>
      </w:pPr>
      <w:r w:rsidRPr="00A6733E">
        <w:rPr>
          <w:color w:val="000000"/>
          <w:sz w:val="22"/>
          <w:szCs w:val="22"/>
        </w:rPr>
        <w:t xml:space="preserve">- посредством направления в электронном виде через </w:t>
      </w:r>
      <w:r w:rsidRPr="00A6733E">
        <w:rPr>
          <w:sz w:val="22"/>
          <w:szCs w:val="22"/>
        </w:rPr>
        <w:t>Единый портал госуслуг</w:t>
      </w:r>
      <w:r w:rsidRPr="00A6733E">
        <w:rPr>
          <w:color w:val="000000"/>
          <w:sz w:val="22"/>
          <w:szCs w:val="22"/>
        </w:rPr>
        <w:t>.</w:t>
      </w:r>
    </w:p>
    <w:p w:rsidR="006E4B20" w:rsidRPr="00A6733E" w:rsidRDefault="006E4B20" w:rsidP="006E4B20">
      <w:pPr>
        <w:autoSpaceDE w:val="0"/>
        <w:autoSpaceDN w:val="0"/>
        <w:adjustRightInd w:val="0"/>
        <w:ind w:firstLine="567"/>
        <w:jc w:val="both"/>
        <w:rPr>
          <w:color w:val="000000"/>
          <w:sz w:val="22"/>
          <w:szCs w:val="22"/>
        </w:rPr>
      </w:pPr>
      <w:r w:rsidRPr="00A6733E">
        <w:rPr>
          <w:color w:val="000000"/>
          <w:sz w:val="22"/>
          <w:szCs w:val="22"/>
        </w:rPr>
        <w:t>Заявление и прилагаемые к нему документы подлежат регистрации специалистом, ответственным за прием и регистрацию документов, в соответствии с журналом по делу производству.</w:t>
      </w:r>
    </w:p>
    <w:p w:rsidR="006E4B20" w:rsidRPr="00A6733E" w:rsidRDefault="006E4B20" w:rsidP="006E4B20">
      <w:pPr>
        <w:autoSpaceDE w:val="0"/>
        <w:autoSpaceDN w:val="0"/>
        <w:adjustRightInd w:val="0"/>
        <w:ind w:firstLine="567"/>
        <w:jc w:val="both"/>
        <w:rPr>
          <w:color w:val="000000"/>
          <w:sz w:val="22"/>
          <w:szCs w:val="22"/>
        </w:rPr>
      </w:pPr>
      <w:r w:rsidRPr="00A6733E">
        <w:rPr>
          <w:color w:val="000000"/>
          <w:sz w:val="22"/>
          <w:szCs w:val="22"/>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E4B20" w:rsidRPr="0064397F" w:rsidRDefault="006E4B20" w:rsidP="006E4B20">
      <w:pPr>
        <w:pStyle w:val="ConsPlusNormal"/>
        <w:ind w:firstLine="540"/>
        <w:jc w:val="both"/>
        <w:rPr>
          <w:rFonts w:eastAsiaTheme="minorHAnsi"/>
          <w:color w:val="FF0000"/>
          <w:sz w:val="22"/>
          <w:szCs w:val="22"/>
          <w:lang w:eastAsia="en-US"/>
        </w:rPr>
      </w:pPr>
      <w:r w:rsidRPr="00A6733E">
        <w:rPr>
          <w:color w:val="000000"/>
          <w:sz w:val="22"/>
          <w:szCs w:val="22"/>
        </w:rPr>
        <w:t xml:space="preserve">Специалист, ответственный за прием и регистрацию документов, регистрирует заявление и выдает (направляет) </w:t>
      </w:r>
      <w:r w:rsidRPr="00A6733E">
        <w:rPr>
          <w:rFonts w:eastAsiaTheme="minorHAnsi"/>
          <w:sz w:val="22"/>
          <w:szCs w:val="22"/>
          <w:lang w:eastAsia="en-US"/>
        </w:rPr>
        <w:t>заявителю расписку в получении документов с указан</w:t>
      </w:r>
      <w:r w:rsidR="0029330F">
        <w:rPr>
          <w:rFonts w:eastAsiaTheme="minorHAnsi"/>
          <w:sz w:val="22"/>
          <w:szCs w:val="22"/>
          <w:lang w:eastAsia="en-US"/>
        </w:rPr>
        <w:t>ием их перечня и даты получения.</w:t>
      </w:r>
    </w:p>
    <w:p w:rsidR="006E4B20" w:rsidRPr="00A6733E" w:rsidRDefault="006E4B20" w:rsidP="006E4B20">
      <w:pPr>
        <w:pStyle w:val="ConsPlusNormal"/>
        <w:ind w:firstLine="540"/>
        <w:jc w:val="both"/>
        <w:rPr>
          <w:rFonts w:eastAsiaTheme="minorHAnsi"/>
          <w:sz w:val="22"/>
          <w:szCs w:val="22"/>
          <w:lang w:eastAsia="en-US"/>
        </w:rPr>
      </w:pPr>
      <w:r w:rsidRPr="00A6733E">
        <w:rPr>
          <w:rFonts w:eastAsiaTheme="minorHAnsi"/>
          <w:sz w:val="22"/>
          <w:szCs w:val="22"/>
          <w:lang w:eastAsia="en-US"/>
        </w:rPr>
        <w:t xml:space="preserve">Если заявление и документы, указанные в пунктах </w:t>
      </w:r>
      <w:r w:rsidRPr="00A6733E">
        <w:rPr>
          <w:sz w:val="22"/>
          <w:szCs w:val="22"/>
        </w:rPr>
        <w:t>2.6 и 2.7 Административного регламента</w:t>
      </w:r>
      <w:r w:rsidRPr="00A6733E">
        <w:rPr>
          <w:rFonts w:eastAsiaTheme="minorHAnsi"/>
          <w:sz w:val="22"/>
          <w:szCs w:val="22"/>
          <w:lang w:eastAsia="en-US"/>
        </w:rPr>
        <w:t>, представляются заявителем (представителем заявителя) в подразделение лично, с</w:t>
      </w:r>
      <w:r w:rsidRPr="00A6733E">
        <w:rPr>
          <w:color w:val="000000"/>
          <w:sz w:val="22"/>
          <w:szCs w:val="22"/>
        </w:rPr>
        <w:t>пециалист, ответственный за прием и регистрацию документов</w:t>
      </w:r>
      <w:r w:rsidRPr="00A6733E">
        <w:rPr>
          <w:rFonts w:eastAsiaTheme="minorHAnsi"/>
          <w:sz w:val="22"/>
          <w:szCs w:val="22"/>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6E4B20" w:rsidRPr="00A6733E" w:rsidRDefault="006E4B20" w:rsidP="006E4B20">
      <w:pPr>
        <w:pStyle w:val="ConsPlusNormal"/>
        <w:ind w:firstLine="540"/>
        <w:jc w:val="both"/>
        <w:rPr>
          <w:rFonts w:eastAsiaTheme="minorHAnsi"/>
          <w:sz w:val="22"/>
          <w:szCs w:val="22"/>
          <w:lang w:eastAsia="en-US"/>
        </w:rPr>
      </w:pPr>
      <w:r w:rsidRPr="00A6733E">
        <w:rPr>
          <w:rFonts w:eastAsiaTheme="minorHAnsi"/>
          <w:sz w:val="22"/>
          <w:szCs w:val="22"/>
          <w:lang w:eastAsia="en-US"/>
        </w:rPr>
        <w:t xml:space="preserve">В случае если заявление и документы, указанные в пунктах </w:t>
      </w:r>
      <w:r w:rsidRPr="00A6733E">
        <w:rPr>
          <w:sz w:val="22"/>
          <w:szCs w:val="22"/>
        </w:rPr>
        <w:t>2.6 и 2.7 Административного регламента</w:t>
      </w:r>
      <w:r w:rsidRPr="00A6733E">
        <w:rPr>
          <w:rFonts w:eastAsiaTheme="minorHAnsi"/>
          <w:sz w:val="22"/>
          <w:szCs w:val="22"/>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6E4B20" w:rsidRPr="00A6733E" w:rsidRDefault="006E4B20" w:rsidP="006E4B20">
      <w:pPr>
        <w:pStyle w:val="ConsPlusNormal"/>
        <w:ind w:firstLine="540"/>
        <w:jc w:val="both"/>
        <w:rPr>
          <w:rFonts w:eastAsiaTheme="minorHAnsi"/>
          <w:sz w:val="22"/>
          <w:szCs w:val="22"/>
          <w:lang w:eastAsia="en-US"/>
        </w:rPr>
      </w:pPr>
      <w:r w:rsidRPr="00A6733E">
        <w:rPr>
          <w:rFonts w:eastAsiaTheme="minorHAnsi"/>
          <w:sz w:val="22"/>
          <w:szCs w:val="22"/>
          <w:lang w:eastAsia="en-US"/>
        </w:rPr>
        <w:lastRenderedPageBreak/>
        <w:t xml:space="preserve">Получение заявления и документов, указанных в пунктах </w:t>
      </w:r>
      <w:r w:rsidRPr="00A6733E">
        <w:rPr>
          <w:sz w:val="22"/>
          <w:szCs w:val="22"/>
        </w:rPr>
        <w:t>2.6 и 2.7 Административного регламента</w:t>
      </w:r>
      <w:r w:rsidRPr="00A6733E">
        <w:rPr>
          <w:rFonts w:eastAsiaTheme="minorHAnsi"/>
          <w:sz w:val="22"/>
          <w:szCs w:val="22"/>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A6733E">
        <w:rPr>
          <w:sz w:val="22"/>
          <w:szCs w:val="22"/>
        </w:rPr>
        <w:t>на Едином портале госуслуг в случае представления заявления и документов через Единый портал госуслуг.</w:t>
      </w:r>
      <w:r w:rsidRPr="00A6733E">
        <w:rPr>
          <w:rFonts w:eastAsiaTheme="minorHAnsi"/>
          <w:sz w:val="22"/>
          <w:szCs w:val="22"/>
          <w:lang w:eastAsia="en-US"/>
        </w:rPr>
        <w:t xml:space="preserve"> Сообщение направляется не позднее рабочего дня, следующего за днем поступления заявления в подразделение.</w:t>
      </w:r>
    </w:p>
    <w:p w:rsidR="006E4B20" w:rsidRPr="00A6733E" w:rsidRDefault="006E4B20" w:rsidP="006E4B20">
      <w:pPr>
        <w:widowControl w:val="0"/>
        <w:autoSpaceDE w:val="0"/>
        <w:autoSpaceDN w:val="0"/>
        <w:adjustRightInd w:val="0"/>
        <w:ind w:firstLine="567"/>
        <w:jc w:val="both"/>
        <w:rPr>
          <w:color w:val="000000"/>
          <w:sz w:val="22"/>
          <w:szCs w:val="22"/>
        </w:rPr>
      </w:pPr>
      <w:r w:rsidRPr="00A6733E">
        <w:rPr>
          <w:sz w:val="22"/>
          <w:szCs w:val="22"/>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A6733E">
        <w:rPr>
          <w:color w:val="000000"/>
          <w:sz w:val="22"/>
          <w:szCs w:val="22"/>
        </w:rPr>
        <w:t xml:space="preserve">. </w:t>
      </w:r>
    </w:p>
    <w:p w:rsidR="006E4B20" w:rsidRPr="00A6733E" w:rsidRDefault="006E4B20" w:rsidP="006E4B20">
      <w:pPr>
        <w:autoSpaceDE w:val="0"/>
        <w:autoSpaceDN w:val="0"/>
        <w:adjustRightInd w:val="0"/>
        <w:ind w:firstLine="567"/>
        <w:jc w:val="both"/>
        <w:rPr>
          <w:sz w:val="22"/>
          <w:szCs w:val="22"/>
        </w:rPr>
      </w:pPr>
      <w:r w:rsidRPr="00A6733E">
        <w:rPr>
          <w:sz w:val="22"/>
          <w:szCs w:val="22"/>
        </w:rPr>
        <w:t>Способ фиксации результата административной процедуры:</w:t>
      </w:r>
    </w:p>
    <w:p w:rsidR="006E4B20" w:rsidRPr="00A6733E" w:rsidRDefault="006E4B20" w:rsidP="006E4B20">
      <w:pPr>
        <w:autoSpaceDE w:val="0"/>
        <w:autoSpaceDN w:val="0"/>
        <w:adjustRightInd w:val="0"/>
        <w:ind w:firstLine="567"/>
        <w:jc w:val="both"/>
        <w:rPr>
          <w:color w:val="000000"/>
          <w:sz w:val="22"/>
          <w:szCs w:val="22"/>
        </w:rPr>
      </w:pPr>
      <w:r w:rsidRPr="00A6733E">
        <w:rPr>
          <w:sz w:val="22"/>
          <w:szCs w:val="22"/>
        </w:rPr>
        <w:t xml:space="preserve">- присвоение специалистом, </w:t>
      </w:r>
      <w:r w:rsidRPr="00A6733E">
        <w:rPr>
          <w:color w:val="000000"/>
          <w:sz w:val="22"/>
          <w:szCs w:val="22"/>
        </w:rPr>
        <w:t>ответственным за прием и регистрацию документов, регистрационного номера принятому заявлению.</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Максимальный срок выполнения административной процедуры составляет 1 календарных дней.</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2"/>
          <w:szCs w:val="22"/>
        </w:rPr>
      </w:pPr>
      <w:r w:rsidRPr="00A6733E">
        <w:rPr>
          <w:b/>
          <w:sz w:val="22"/>
          <w:szCs w:val="22"/>
        </w:rPr>
        <w:t xml:space="preserve">Формирование и направление межведомственных запросов в органы власти (организации), участвующие в предоставлении услуги </w:t>
      </w:r>
    </w:p>
    <w:p w:rsidR="006E4B20" w:rsidRPr="00A6733E" w:rsidRDefault="006E4B20" w:rsidP="006E4B20">
      <w:pPr>
        <w:widowControl w:val="0"/>
        <w:autoSpaceDE w:val="0"/>
        <w:autoSpaceDN w:val="0"/>
        <w:adjustRightInd w:val="0"/>
        <w:ind w:firstLine="567"/>
        <w:jc w:val="both"/>
        <w:rPr>
          <w:color w:val="000000"/>
          <w:sz w:val="22"/>
          <w:szCs w:val="22"/>
        </w:rPr>
      </w:pPr>
      <w:r w:rsidRPr="00A6733E">
        <w:rPr>
          <w:sz w:val="22"/>
          <w:szCs w:val="22"/>
        </w:rPr>
        <w:t xml:space="preserve">3.3. Основанием для начала административной процедуры является поступление документов на рассмотрение </w:t>
      </w:r>
      <w:r w:rsidRPr="00A6733E">
        <w:rPr>
          <w:color w:val="000000"/>
          <w:sz w:val="22"/>
          <w:szCs w:val="22"/>
        </w:rPr>
        <w:t xml:space="preserve">специалистом, ответственным за предоставление муниципальной услуги. </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Направление межведомственного запроса допускается только в целях, связанных с предоставлением муниципальной услуги.</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Срок подготовки и направления межведомственного запроса – 1 рабочий день со дня регистрации заявления и документов заявителя.</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Способ фиксации административной процедуры является регистрация запрашиваемых документов.</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Результатом административной процедуры является получение запрашиваемых документов либо отказ в их предоставлении.</w:t>
      </w:r>
    </w:p>
    <w:p w:rsidR="006E4B20" w:rsidRPr="00A6733E" w:rsidRDefault="006E4B20" w:rsidP="006E4B20">
      <w:pPr>
        <w:autoSpaceDE w:val="0"/>
        <w:autoSpaceDN w:val="0"/>
        <w:adjustRightInd w:val="0"/>
        <w:ind w:firstLine="567"/>
        <w:jc w:val="both"/>
        <w:rPr>
          <w:sz w:val="22"/>
          <w:szCs w:val="22"/>
        </w:rPr>
      </w:pPr>
      <w:r w:rsidRPr="00A6733E">
        <w:rPr>
          <w:sz w:val="22"/>
          <w:szCs w:val="22"/>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A6733E">
        <w:rPr>
          <w:color w:val="000000"/>
          <w:sz w:val="22"/>
          <w:szCs w:val="22"/>
        </w:rPr>
        <w:t>специалисту, ответственному за предоставление муниципальной услуги</w:t>
      </w:r>
      <w:r w:rsidRPr="00A6733E">
        <w:rPr>
          <w:sz w:val="22"/>
          <w:szCs w:val="22"/>
        </w:rPr>
        <w:t>.</w:t>
      </w: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A6733E">
        <w:rPr>
          <w:sz w:val="22"/>
          <w:szCs w:val="22"/>
        </w:rPr>
        <w:t>Максимальный срок выполнения административной процедуры составляет</w:t>
      </w:r>
      <w:r w:rsidR="007C008E" w:rsidRPr="00A6733E">
        <w:rPr>
          <w:sz w:val="22"/>
          <w:szCs w:val="22"/>
        </w:rPr>
        <w:t xml:space="preserve"> 1 </w:t>
      </w:r>
      <w:r w:rsidRPr="00A6733E">
        <w:rPr>
          <w:sz w:val="22"/>
          <w:szCs w:val="22"/>
        </w:rPr>
        <w:t xml:space="preserve">календарных дней с момента поступления заявления в орган местного самоуправления. </w:t>
      </w:r>
    </w:p>
    <w:p w:rsidR="007C008E" w:rsidRPr="00A6733E" w:rsidRDefault="007C008E"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p>
    <w:p w:rsidR="006E4B20" w:rsidRPr="00A6733E" w:rsidRDefault="006E4B20" w:rsidP="006E4B20">
      <w:pPr>
        <w:autoSpaceDE w:val="0"/>
        <w:autoSpaceDN w:val="0"/>
        <w:adjustRightInd w:val="0"/>
        <w:ind w:firstLine="567"/>
        <w:jc w:val="center"/>
        <w:rPr>
          <w:b/>
          <w:sz w:val="22"/>
          <w:szCs w:val="22"/>
        </w:rPr>
      </w:pPr>
      <w:r w:rsidRPr="00A6733E">
        <w:rPr>
          <w:b/>
          <w:sz w:val="22"/>
          <w:szCs w:val="22"/>
        </w:rPr>
        <w:lastRenderedPageBreak/>
        <w:t>Рассмотрение заявления и представленных документов и принятие решения по подготовке результата предоставления муниципальной услуги</w:t>
      </w:r>
    </w:p>
    <w:p w:rsidR="006E4B20" w:rsidRPr="00A6733E" w:rsidRDefault="006E4B20" w:rsidP="006E4B20">
      <w:pPr>
        <w:widowControl w:val="0"/>
        <w:autoSpaceDE w:val="0"/>
        <w:autoSpaceDN w:val="0"/>
        <w:adjustRightInd w:val="0"/>
        <w:ind w:firstLine="567"/>
        <w:jc w:val="both"/>
        <w:rPr>
          <w:sz w:val="22"/>
          <w:szCs w:val="22"/>
        </w:rPr>
      </w:pPr>
      <w:r w:rsidRPr="00A6733E">
        <w:rPr>
          <w:sz w:val="22"/>
          <w:szCs w:val="22"/>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6E4B20" w:rsidRDefault="006E4B20" w:rsidP="006E4B20">
      <w:pPr>
        <w:widowControl w:val="0"/>
        <w:autoSpaceDE w:val="0"/>
        <w:autoSpaceDN w:val="0"/>
        <w:adjustRightInd w:val="0"/>
        <w:ind w:firstLine="567"/>
        <w:jc w:val="both"/>
        <w:rPr>
          <w:sz w:val="22"/>
          <w:szCs w:val="22"/>
        </w:rPr>
      </w:pPr>
      <w:r w:rsidRPr="00A6733E">
        <w:rPr>
          <w:sz w:val="22"/>
          <w:szCs w:val="22"/>
        </w:rPr>
        <w:t xml:space="preserve">В течение </w:t>
      </w:r>
      <w:r w:rsidR="0001287E">
        <w:rPr>
          <w:sz w:val="22"/>
          <w:szCs w:val="22"/>
        </w:rPr>
        <w:t>1 рабочего дня</w:t>
      </w:r>
      <w:r w:rsidRPr="00A6733E">
        <w:rPr>
          <w:sz w:val="22"/>
          <w:szCs w:val="22"/>
        </w:rPr>
        <w:t xml:space="preserve"> со дня получения заявления специалист, ответственный за предоставление муниципальной услуги:</w:t>
      </w:r>
    </w:p>
    <w:p w:rsidR="0064397F" w:rsidRPr="0064397F" w:rsidRDefault="00086CB2" w:rsidP="0064397F">
      <w:pPr>
        <w:widowControl w:val="0"/>
        <w:autoSpaceDE w:val="0"/>
        <w:autoSpaceDN w:val="0"/>
        <w:adjustRightInd w:val="0"/>
        <w:ind w:firstLine="567"/>
        <w:jc w:val="both"/>
        <w:rPr>
          <w:sz w:val="22"/>
          <w:szCs w:val="22"/>
        </w:rPr>
      </w:pPr>
      <w:r>
        <w:rPr>
          <w:sz w:val="22"/>
          <w:szCs w:val="22"/>
        </w:rPr>
        <w:t>3.4.</w:t>
      </w:r>
      <w:r w:rsidR="0064397F">
        <w:rPr>
          <w:sz w:val="22"/>
          <w:szCs w:val="22"/>
        </w:rPr>
        <w:t>1</w:t>
      </w:r>
      <w:r>
        <w:rPr>
          <w:sz w:val="22"/>
          <w:szCs w:val="22"/>
        </w:rPr>
        <w:t>.</w:t>
      </w:r>
      <w:r w:rsidR="0064397F">
        <w:rPr>
          <w:sz w:val="22"/>
          <w:szCs w:val="22"/>
        </w:rPr>
        <w:t xml:space="preserve"> </w:t>
      </w:r>
      <w:r w:rsidR="0064397F" w:rsidRPr="0064397F">
        <w:rPr>
          <w:sz w:val="22"/>
          <w:szCs w:val="22"/>
        </w:rPr>
        <w:t>рассматривает заявление и документы на соответствие требова</w:t>
      </w:r>
      <w:r w:rsidR="0064397F">
        <w:rPr>
          <w:sz w:val="22"/>
          <w:szCs w:val="22"/>
        </w:rPr>
        <w:t>ниям административного регламен</w:t>
      </w:r>
      <w:r w:rsidR="0064397F" w:rsidRPr="0064397F">
        <w:rPr>
          <w:sz w:val="22"/>
          <w:szCs w:val="22"/>
        </w:rPr>
        <w:t>та, устанавливая:</w:t>
      </w:r>
    </w:p>
    <w:p w:rsidR="0064397F" w:rsidRPr="0064397F" w:rsidRDefault="0064397F" w:rsidP="0064397F">
      <w:pPr>
        <w:widowControl w:val="0"/>
        <w:autoSpaceDE w:val="0"/>
        <w:autoSpaceDN w:val="0"/>
        <w:adjustRightInd w:val="0"/>
        <w:ind w:firstLine="567"/>
        <w:jc w:val="both"/>
        <w:rPr>
          <w:sz w:val="22"/>
          <w:szCs w:val="22"/>
        </w:rPr>
      </w:pPr>
      <w:r>
        <w:rPr>
          <w:sz w:val="22"/>
          <w:szCs w:val="22"/>
        </w:rPr>
        <w:t>-</w:t>
      </w:r>
      <w:r w:rsidRPr="0064397F">
        <w:rPr>
          <w:sz w:val="22"/>
          <w:szCs w:val="22"/>
        </w:rPr>
        <w:t xml:space="preserve"> наличие полномочий на выдачу специального разрешения по заявленному маршруту;</w:t>
      </w:r>
    </w:p>
    <w:p w:rsidR="0064397F" w:rsidRPr="0064397F" w:rsidRDefault="0064397F" w:rsidP="0064397F">
      <w:pPr>
        <w:widowControl w:val="0"/>
        <w:autoSpaceDE w:val="0"/>
        <w:autoSpaceDN w:val="0"/>
        <w:adjustRightInd w:val="0"/>
        <w:ind w:firstLine="567"/>
        <w:jc w:val="both"/>
        <w:rPr>
          <w:sz w:val="22"/>
          <w:szCs w:val="22"/>
        </w:rPr>
      </w:pPr>
      <w:r>
        <w:rPr>
          <w:sz w:val="22"/>
          <w:szCs w:val="22"/>
        </w:rPr>
        <w:t>-</w:t>
      </w:r>
      <w:r w:rsidRPr="0064397F">
        <w:rPr>
          <w:sz w:val="22"/>
          <w:szCs w:val="22"/>
        </w:rPr>
        <w:t xml:space="preserve">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4397F" w:rsidRPr="0064397F" w:rsidRDefault="0064397F" w:rsidP="0064397F">
      <w:pPr>
        <w:widowControl w:val="0"/>
        <w:autoSpaceDE w:val="0"/>
        <w:autoSpaceDN w:val="0"/>
        <w:adjustRightInd w:val="0"/>
        <w:ind w:firstLine="567"/>
        <w:jc w:val="both"/>
        <w:rPr>
          <w:sz w:val="22"/>
          <w:szCs w:val="22"/>
        </w:rPr>
      </w:pPr>
      <w:r>
        <w:rPr>
          <w:sz w:val="22"/>
          <w:szCs w:val="22"/>
        </w:rPr>
        <w:t>-</w:t>
      </w:r>
      <w:r w:rsidRPr="0064397F">
        <w:rPr>
          <w:sz w:val="22"/>
          <w:szCs w:val="22"/>
        </w:rPr>
        <w:t xml:space="preserve">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4397F" w:rsidRDefault="0064397F" w:rsidP="0064397F">
      <w:pPr>
        <w:widowControl w:val="0"/>
        <w:autoSpaceDE w:val="0"/>
        <w:autoSpaceDN w:val="0"/>
        <w:adjustRightInd w:val="0"/>
        <w:ind w:firstLine="567"/>
        <w:jc w:val="both"/>
        <w:rPr>
          <w:sz w:val="22"/>
          <w:szCs w:val="22"/>
        </w:rPr>
      </w:pPr>
      <w:r>
        <w:rPr>
          <w:sz w:val="22"/>
          <w:szCs w:val="22"/>
        </w:rPr>
        <w:t>-</w:t>
      </w:r>
      <w:r w:rsidRPr="0064397F">
        <w:rPr>
          <w:sz w:val="22"/>
          <w:szCs w:val="22"/>
        </w:rPr>
        <w:t xml:space="preserve"> соблюдение требований о перевозке делимого груза, на транспортном средстве осуществляется таким образом, чтобы общая масса транспортного средства с таким грузом не превышала допустимую массу транспортного средства, предусмотренную приложением </w:t>
      </w:r>
      <w:r w:rsidR="003E7CE5">
        <w:rPr>
          <w:sz w:val="22"/>
          <w:szCs w:val="22"/>
        </w:rPr>
        <w:t xml:space="preserve">№ </w:t>
      </w:r>
      <w:r>
        <w:rPr>
          <w:sz w:val="22"/>
          <w:szCs w:val="22"/>
        </w:rPr>
        <w:t>2</w:t>
      </w:r>
      <w:r w:rsidRPr="0064397F">
        <w:rPr>
          <w:sz w:val="22"/>
          <w:szCs w:val="22"/>
        </w:rPr>
        <w:t xml:space="preserve"> к настоящему административному регламенту, нагрузка на ось транспортного средства с таким грузом не превышала допустимую нагрузку на ось транспортного средства, предусмотренную при</w:t>
      </w:r>
      <w:r>
        <w:rPr>
          <w:sz w:val="22"/>
          <w:szCs w:val="22"/>
        </w:rPr>
        <w:t>ложением</w:t>
      </w:r>
      <w:r w:rsidR="003E7CE5">
        <w:rPr>
          <w:sz w:val="22"/>
          <w:szCs w:val="22"/>
        </w:rPr>
        <w:t xml:space="preserve"> №</w:t>
      </w:r>
      <w:r>
        <w:rPr>
          <w:sz w:val="22"/>
          <w:szCs w:val="22"/>
        </w:rPr>
        <w:t xml:space="preserve"> 3</w:t>
      </w:r>
      <w:r w:rsidRPr="0064397F">
        <w:rPr>
          <w:sz w:val="22"/>
          <w:szCs w:val="22"/>
        </w:rPr>
        <w:t xml:space="preserve"> к настоящему административному регламенту, а габариты транспортного средства с таким грузом не превышали предельно допустимые габариты транспортного средства, предусмот</w:t>
      </w:r>
      <w:r>
        <w:rPr>
          <w:sz w:val="22"/>
          <w:szCs w:val="22"/>
        </w:rPr>
        <w:t>ренные приложением</w:t>
      </w:r>
      <w:r w:rsidR="003E7CE5">
        <w:rPr>
          <w:sz w:val="22"/>
          <w:szCs w:val="22"/>
        </w:rPr>
        <w:t xml:space="preserve"> №</w:t>
      </w:r>
      <w:r>
        <w:rPr>
          <w:sz w:val="22"/>
          <w:szCs w:val="22"/>
        </w:rPr>
        <w:t xml:space="preserve"> 4</w:t>
      </w:r>
      <w:r w:rsidRPr="0064397F">
        <w:rPr>
          <w:sz w:val="22"/>
          <w:szCs w:val="22"/>
        </w:rPr>
        <w:t xml:space="preserve"> к настоящему административному регламенту.</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2</w:t>
      </w:r>
      <w:r>
        <w:rPr>
          <w:sz w:val="22"/>
          <w:szCs w:val="22"/>
        </w:rPr>
        <w:t>.</w:t>
      </w:r>
      <w:r w:rsidR="004C18A3" w:rsidRPr="004C18A3">
        <w:rPr>
          <w:sz w:val="22"/>
          <w:szCs w:val="22"/>
        </w:rPr>
        <w:t xml:space="preserve"> Если в ходе проверки представленных документов </w:t>
      </w:r>
      <w:r w:rsidR="004C18A3">
        <w:rPr>
          <w:sz w:val="22"/>
          <w:szCs w:val="22"/>
        </w:rPr>
        <w:t>специалистом</w:t>
      </w:r>
      <w:r w:rsidR="004C18A3" w:rsidRPr="004C18A3">
        <w:rPr>
          <w:sz w:val="22"/>
          <w:szCs w:val="22"/>
        </w:rPr>
        <w:t xml:space="preserve"> будет установлено, что орган, предоставляющий услугу уполномочен выдавать специальное разрешение, сведения, предоставленные в заявлении и документах,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 и соблюдены установленные требования о перевозке делимого груза, ответственный за исполнение административной процедуры устанавливает путь следования транспортного средства по заявленному маршруту, определяет владельцев автомобильных дорог по пути следования заявленного маршрута и готовит заявку на согласование маршрута транспортного средства, осуществляющего перевозки тяжеловесных и (или) крупногабаритных грузов (далее - Заявка на согласование маршрута транспортного средства).</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3</w:t>
      </w:r>
      <w:r>
        <w:rPr>
          <w:sz w:val="22"/>
          <w:szCs w:val="22"/>
        </w:rPr>
        <w:t>.</w:t>
      </w:r>
      <w:r w:rsidR="004C18A3" w:rsidRPr="004C18A3">
        <w:rPr>
          <w:sz w:val="22"/>
          <w:szCs w:val="22"/>
        </w:rPr>
        <w:t xml:space="preserve"> В заявке на согласование маршрута транспортного средства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4</w:t>
      </w:r>
      <w:r>
        <w:rPr>
          <w:sz w:val="22"/>
          <w:szCs w:val="22"/>
        </w:rPr>
        <w:t>.</w:t>
      </w:r>
      <w:r w:rsidR="004C18A3" w:rsidRPr="004C18A3">
        <w:rPr>
          <w:sz w:val="22"/>
          <w:szCs w:val="22"/>
        </w:rPr>
        <w:t xml:space="preserve"> Заявка на согласование маршрута транспортного средства направляется в адрес владельцев автомобильных дорог, по дорогам которых проходит данный маршрут, часть маршрута, по почте, посредством факсимильной связи либо путем применения ИСЭД или единой системы межведомственного электронного взаимодействия с использованием электронно</w:t>
      </w:r>
      <w:r w:rsidR="004C18A3">
        <w:rPr>
          <w:sz w:val="22"/>
          <w:szCs w:val="22"/>
        </w:rPr>
        <w:t>-</w:t>
      </w:r>
      <w:r w:rsidR="004C18A3" w:rsidRPr="004C18A3">
        <w:rPr>
          <w:sz w:val="22"/>
          <w:szCs w:val="22"/>
        </w:rPr>
        <w:t>цифровой подписи с последующим хранением оригиналов документов в случае отсутствия механизма удостоверения электронно-цифровой подписи.</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5</w:t>
      </w:r>
      <w:r>
        <w:rPr>
          <w:sz w:val="22"/>
          <w:szCs w:val="22"/>
        </w:rPr>
        <w:t>.</w:t>
      </w:r>
      <w:r w:rsidR="004C18A3" w:rsidRPr="004C18A3">
        <w:rPr>
          <w:sz w:val="22"/>
          <w:szCs w:val="22"/>
        </w:rPr>
        <w:t xml:space="preserve"> Срок исполнения административной процедуры не должен превышать 4 рабочих дней со дня представления заявления и соответствующих документов в орган, предоставляющий муниципальную услугу.</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6</w:t>
      </w:r>
      <w:r>
        <w:rPr>
          <w:sz w:val="22"/>
          <w:szCs w:val="22"/>
        </w:rPr>
        <w:t>.</w:t>
      </w:r>
      <w:r w:rsidR="004C18A3" w:rsidRPr="004C18A3">
        <w:rPr>
          <w:sz w:val="22"/>
          <w:szCs w:val="22"/>
        </w:rPr>
        <w:t xml:space="preserve"> Если в ходе проверки представленных документов будет установлено, что орган, предоставляющий муниципальную услугу не вправе выдавать специальные разрешения по заявленному маршруту, либо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 либо не соблюдены установленные требования о перевозке делимого груза, то </w:t>
      </w:r>
      <w:r w:rsidR="004C18A3" w:rsidRPr="004C18A3">
        <w:rPr>
          <w:sz w:val="22"/>
          <w:szCs w:val="22"/>
        </w:rPr>
        <w:lastRenderedPageBreak/>
        <w:t>ответственный за исполнение административной процедуры принимает решение об отказе в предоставлении муниципальной услуги.</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7</w:t>
      </w:r>
      <w:r>
        <w:rPr>
          <w:sz w:val="22"/>
          <w:szCs w:val="22"/>
        </w:rPr>
        <w:t>.</w:t>
      </w:r>
      <w:r w:rsidR="004C18A3" w:rsidRPr="004C18A3">
        <w:rPr>
          <w:sz w:val="22"/>
          <w:szCs w:val="22"/>
        </w:rPr>
        <w:t xml:space="preserve"> В случае принятия решения об отказе в предоставлении муниципальной услуги </w:t>
      </w:r>
      <w:r w:rsidR="004C18A3">
        <w:rPr>
          <w:sz w:val="22"/>
          <w:szCs w:val="22"/>
        </w:rPr>
        <w:t>специалист</w:t>
      </w:r>
      <w:r w:rsidR="004C18A3" w:rsidRPr="004C18A3">
        <w:rPr>
          <w:sz w:val="22"/>
          <w:szCs w:val="22"/>
        </w:rPr>
        <w:t xml:space="preserve"> в течение 2 дней со дня принятия решения об отказе в предоставлении муниципальной услуги готовит письмо за подписью руководителя органа, предоставляющего муниципальную услугу, в котором указываются основания отказа в предоставлении муниципальной услуги, и направляет его заявителю.</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направлении заявки владельцам автомобильных дорог, по которым проходит маршрут транспортного средства, осуществляющего перевозки тяжеловесных и (или) крупногабаритных грузов на согласование маршрута транспортного средства или об отказе в предоставлении муниципальной услуги исчисляется со дня передачи МФЦ таких документов в орган, предоставляющий муниципальную услугу.</w:t>
      </w:r>
    </w:p>
    <w:p w:rsidR="004C18A3" w:rsidRPr="004C18A3" w:rsidRDefault="00086CB2" w:rsidP="004C18A3">
      <w:pPr>
        <w:widowControl w:val="0"/>
        <w:autoSpaceDE w:val="0"/>
        <w:autoSpaceDN w:val="0"/>
        <w:adjustRightInd w:val="0"/>
        <w:ind w:firstLine="567"/>
        <w:jc w:val="both"/>
        <w:rPr>
          <w:sz w:val="22"/>
          <w:szCs w:val="22"/>
        </w:rPr>
      </w:pPr>
      <w:r>
        <w:rPr>
          <w:sz w:val="22"/>
          <w:szCs w:val="22"/>
        </w:rPr>
        <w:t>3.4.</w:t>
      </w:r>
      <w:r w:rsidR="004C18A3">
        <w:rPr>
          <w:sz w:val="22"/>
          <w:szCs w:val="22"/>
        </w:rPr>
        <w:t>8</w:t>
      </w:r>
      <w:r>
        <w:rPr>
          <w:sz w:val="22"/>
          <w:szCs w:val="22"/>
        </w:rPr>
        <w:t>.</w:t>
      </w:r>
      <w:r w:rsidR="004C18A3" w:rsidRPr="004C18A3">
        <w:rPr>
          <w:sz w:val="22"/>
          <w:szCs w:val="22"/>
        </w:rPr>
        <w:t xml:space="preserve"> Результатом административной процедуры является направление владельцам автомобильных дорог, по которым проходит маршрут транспортного средства, осуществляющего перевозки тяжеловесных и (или) крупногабаритных грузов, Заявки на согласование маршрута транспортного средства либо направление Заявителю решения об отказе в предоставлении муниципальной услуги.</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3.</w:t>
      </w:r>
      <w:r>
        <w:rPr>
          <w:sz w:val="22"/>
          <w:szCs w:val="22"/>
        </w:rPr>
        <w:t>5.</w:t>
      </w:r>
      <w:r w:rsidRPr="004C18A3">
        <w:rPr>
          <w:sz w:val="22"/>
          <w:szCs w:val="22"/>
        </w:rPr>
        <w:t xml:space="preserve"> Согласование маршрута транспортного средства, осуществляющего перевозку тяжеловесных и (или) крупногабаритных грузов, с владельцами авто</w:t>
      </w:r>
      <w:r>
        <w:rPr>
          <w:sz w:val="22"/>
          <w:szCs w:val="22"/>
        </w:rPr>
        <w:t>мобильных дорог, по которым про</w:t>
      </w:r>
      <w:r w:rsidRPr="004C18A3">
        <w:rPr>
          <w:sz w:val="22"/>
          <w:szCs w:val="22"/>
        </w:rPr>
        <w:t>ходит маршрут заявленного транспортного средства, в том числе в случае, если для движения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4C18A3" w:rsidRPr="004C18A3">
        <w:rPr>
          <w:sz w:val="22"/>
          <w:szCs w:val="22"/>
        </w:rPr>
        <w:t>1. Основанием для начала административной процедуры явля</w:t>
      </w:r>
      <w:r w:rsidR="004C18A3">
        <w:rPr>
          <w:sz w:val="22"/>
          <w:szCs w:val="22"/>
        </w:rPr>
        <w:t>ется направление владель</w:t>
      </w:r>
      <w:r w:rsidR="004C18A3" w:rsidRPr="004C18A3">
        <w:rPr>
          <w:sz w:val="22"/>
          <w:szCs w:val="22"/>
        </w:rPr>
        <w:t>цам автомобильных дорог, по которым проходит маршрут тра</w:t>
      </w:r>
      <w:r w:rsidR="004C18A3">
        <w:rPr>
          <w:sz w:val="22"/>
          <w:szCs w:val="22"/>
        </w:rPr>
        <w:t>нспортного средства, осуществля</w:t>
      </w:r>
      <w:r w:rsidR="004C18A3" w:rsidRPr="004C18A3">
        <w:rPr>
          <w:sz w:val="22"/>
          <w:szCs w:val="22"/>
        </w:rPr>
        <w:t>ющего перевозки тяжеловесных и (или) крупногабаритных груз</w:t>
      </w:r>
      <w:r w:rsidR="004C18A3">
        <w:rPr>
          <w:sz w:val="22"/>
          <w:szCs w:val="22"/>
        </w:rPr>
        <w:t>ов, заявки на согласование марш</w:t>
      </w:r>
      <w:r w:rsidR="004C18A3" w:rsidRPr="004C18A3">
        <w:rPr>
          <w:sz w:val="22"/>
          <w:szCs w:val="22"/>
        </w:rPr>
        <w:t>рута транспортного средства.</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сроки, указанные в пункте 15 Порядка выдачи специального разрешения на</w:t>
      </w:r>
      <w:r w:rsidR="003F7666">
        <w:rPr>
          <w:sz w:val="22"/>
          <w:szCs w:val="22"/>
        </w:rPr>
        <w:t xml:space="preserve"> движение по автомобильным доро</w:t>
      </w:r>
      <w:r w:rsidRPr="004C18A3">
        <w:rPr>
          <w:sz w:val="22"/>
          <w:szCs w:val="22"/>
        </w:rPr>
        <w:t>гам транспортного средства, осуществляющего перевозки тяж</w:t>
      </w:r>
      <w:r w:rsidR="003F7666">
        <w:rPr>
          <w:sz w:val="22"/>
          <w:szCs w:val="22"/>
        </w:rPr>
        <w:t>еловесных и (или) крупногабарит</w:t>
      </w:r>
      <w:r w:rsidRPr="004C18A3">
        <w:rPr>
          <w:sz w:val="22"/>
          <w:szCs w:val="22"/>
        </w:rPr>
        <w:t xml:space="preserve">ных грузов, утвержденного приказом Минтранса РФ от 05 июня 2019 г. №167. </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При согласовании маршрута транспортного средства, осуществляющего перевозки тяжеловесных грузов, владельцем автомобильной дороги в адрес органа, предоставляющего муниципальную услугу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4C18A3" w:rsidRPr="004C18A3">
        <w:rPr>
          <w:sz w:val="22"/>
          <w:szCs w:val="22"/>
        </w:rPr>
        <w:t>2.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орган, предоставляющий муниципальную услугу.</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4C18A3" w:rsidRPr="004C18A3">
        <w:rPr>
          <w:sz w:val="22"/>
          <w:szCs w:val="22"/>
        </w:rPr>
        <w:t>3.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направляют в орган, предоставляющий муниципальную услугу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3F7666">
        <w:rPr>
          <w:sz w:val="22"/>
          <w:szCs w:val="22"/>
        </w:rPr>
        <w:t>4</w:t>
      </w:r>
      <w:r w:rsidR="004C18A3" w:rsidRPr="004C18A3">
        <w:rPr>
          <w:sz w:val="22"/>
          <w:szCs w:val="22"/>
        </w:rPr>
        <w:t xml:space="preserve">. </w:t>
      </w:r>
      <w:r w:rsidR="003F7666">
        <w:rPr>
          <w:sz w:val="22"/>
          <w:szCs w:val="22"/>
        </w:rPr>
        <w:t>Специалист</w:t>
      </w:r>
      <w:r w:rsidR="004C18A3" w:rsidRPr="004C18A3">
        <w:rPr>
          <w:sz w:val="22"/>
          <w:szCs w:val="22"/>
        </w:rPr>
        <w:t xml:space="preserve"> в течение 2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4</w:t>
      </w:r>
      <w:r w:rsidR="004C18A3" w:rsidRPr="004C18A3">
        <w:rPr>
          <w:sz w:val="22"/>
          <w:szCs w:val="22"/>
        </w:rPr>
        <w:t xml:space="preserve">. В случае получения отказа заявителя (отсутствия согласия заявителя в 5-дневный срок с момента получения информации, указанной в п. </w:t>
      </w:r>
      <w:r w:rsidR="002202FE">
        <w:rPr>
          <w:sz w:val="22"/>
          <w:szCs w:val="22"/>
        </w:rPr>
        <w:t>3.5.3</w:t>
      </w:r>
      <w:r w:rsidR="004C18A3" w:rsidRPr="004C18A3">
        <w:rPr>
          <w:sz w:val="22"/>
          <w:szCs w:val="22"/>
        </w:rPr>
        <w:t xml:space="preserve">. настоящего регламента)  от проведения </w:t>
      </w:r>
      <w:r w:rsidR="004C18A3" w:rsidRPr="004C18A3">
        <w:rPr>
          <w:sz w:val="22"/>
          <w:szCs w:val="22"/>
        </w:rPr>
        <w:lastRenderedPageBreak/>
        <w:t xml:space="preserve">оценки технического состояния автомобильных дорог или их участков и от оплаты расходов по проведению данной оценки, ответственный за исполнение административной процедуры принимает решение об отказе в предоставлении муниципальной услуги, о чем сообщает заявителю в срок, указанный в пункте </w:t>
      </w:r>
      <w:r w:rsidR="002202FE">
        <w:rPr>
          <w:sz w:val="22"/>
          <w:szCs w:val="22"/>
        </w:rPr>
        <w:t>3.5.</w:t>
      </w:r>
      <w:r w:rsidR="00EB1270">
        <w:rPr>
          <w:sz w:val="22"/>
          <w:szCs w:val="22"/>
        </w:rPr>
        <w:t>11</w:t>
      </w:r>
      <w:r w:rsidR="004C18A3" w:rsidRPr="004C18A3">
        <w:rPr>
          <w:sz w:val="22"/>
          <w:szCs w:val="22"/>
        </w:rPr>
        <w:t xml:space="preserve"> настоящего административного регламента.</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5</w:t>
      </w:r>
      <w:r w:rsidR="004C18A3" w:rsidRPr="004C18A3">
        <w:rPr>
          <w:sz w:val="22"/>
          <w:szCs w:val="22"/>
        </w:rPr>
        <w:t>. Срок проведения оценки технического состояния автомобильных дорог и (или) их участков не должен превышать 30 рабочих дней.</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6</w:t>
      </w:r>
      <w:r w:rsidR="004C18A3" w:rsidRPr="004C18A3">
        <w:rPr>
          <w:sz w:val="22"/>
          <w:szCs w:val="22"/>
        </w:rPr>
        <w:t>. Информация о результатах оценки технического состояния автомобильных дорог или их участков направляется владельцами автомобильных дорог в адрес органа, предоставляющего муниципальную услугу.</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Ответственный за исполнение административной процедуры в течение 3 рабочих дней со дня получения ответов от владельцев автомобильных дорог информирует об этом заявителя.</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7</w:t>
      </w:r>
      <w:r w:rsidR="004C18A3" w:rsidRPr="004C18A3">
        <w:rPr>
          <w:sz w:val="22"/>
          <w:szCs w:val="22"/>
        </w:rPr>
        <w:t xml:space="preserve">. В случае получения отказа заявителя (отсутствия согласия заявителя в 5-дневный срок с момента получения информации, указанной в п. </w:t>
      </w:r>
      <w:r w:rsidR="002202FE">
        <w:rPr>
          <w:sz w:val="22"/>
          <w:szCs w:val="22"/>
        </w:rPr>
        <w:t>3.5.6</w:t>
      </w:r>
      <w:r w:rsidR="004C18A3" w:rsidRPr="004C18A3">
        <w:rPr>
          <w:sz w:val="22"/>
          <w:szCs w:val="22"/>
        </w:rPr>
        <w:t xml:space="preserve">. настоящего регламента) от проведения укрепления автомобильных дорог или принятия специальных мер по обустройству автомобильных дорог или их участков, а также от оплаты расходов данных мероприятий, ответственный за исполнение административной процедуры принимает решение об отказе в предоставлении муниципальной услуги, о чем сообщает заявителю в срок, указанный в пункте </w:t>
      </w:r>
      <w:r w:rsidR="002202FE">
        <w:rPr>
          <w:sz w:val="22"/>
          <w:szCs w:val="22"/>
        </w:rPr>
        <w:t>3.5.</w:t>
      </w:r>
      <w:r w:rsidR="003F7666">
        <w:rPr>
          <w:sz w:val="22"/>
          <w:szCs w:val="22"/>
        </w:rPr>
        <w:t>1</w:t>
      </w:r>
      <w:r w:rsidR="002202FE">
        <w:rPr>
          <w:sz w:val="22"/>
          <w:szCs w:val="22"/>
        </w:rPr>
        <w:t>1</w:t>
      </w:r>
      <w:r w:rsidR="003F7666">
        <w:rPr>
          <w:sz w:val="22"/>
          <w:szCs w:val="22"/>
        </w:rPr>
        <w:t>.</w:t>
      </w:r>
      <w:r w:rsidR="004C18A3" w:rsidRPr="004C18A3">
        <w:rPr>
          <w:sz w:val="22"/>
          <w:szCs w:val="22"/>
        </w:rPr>
        <w:t xml:space="preserve"> настоящего административного регламента.</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8</w:t>
      </w:r>
      <w:r w:rsidR="004C18A3" w:rsidRPr="004C18A3">
        <w:rPr>
          <w:sz w:val="22"/>
          <w:szCs w:val="22"/>
        </w:rPr>
        <w:t>. Сроки и условия проведения укрепления автомобильных дорог и (или) принятия специальных мер по обустройству автомобильных дорог или их участков не регламентированы и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9</w:t>
      </w:r>
      <w:r w:rsidR="004C18A3" w:rsidRPr="004C18A3">
        <w:rPr>
          <w:sz w:val="22"/>
          <w:szCs w:val="22"/>
        </w:rPr>
        <w:t>.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орган, предоставляющий муниципальную услугу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10</w:t>
      </w:r>
      <w:r w:rsidR="004C18A3" w:rsidRPr="004C18A3">
        <w:rPr>
          <w:sz w:val="22"/>
          <w:szCs w:val="22"/>
        </w:rPr>
        <w:t>.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орган, предоставляющий муниципальную услугу мотивированный отказ в согласовании заявки.</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 xml:space="preserve">На основании отказа в согласовании заявки владельцами автомобильных дорог </w:t>
      </w:r>
      <w:r w:rsidR="00EB1270">
        <w:rPr>
          <w:sz w:val="22"/>
          <w:szCs w:val="22"/>
        </w:rPr>
        <w:t>специалист</w:t>
      </w:r>
      <w:r w:rsidRPr="004C18A3">
        <w:rPr>
          <w:sz w:val="22"/>
          <w:szCs w:val="22"/>
        </w:rPr>
        <w:t xml:space="preserve"> принимает решение об отказе в предоставлении муниципальной услуги.</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11</w:t>
      </w:r>
      <w:r w:rsidR="004C18A3" w:rsidRPr="004C18A3">
        <w:rPr>
          <w:sz w:val="22"/>
          <w:szCs w:val="22"/>
        </w:rPr>
        <w:t xml:space="preserve">. В случае принятия решения об отказе в предоставлении муниципальной услуги по основаниям, указанным в пунктах </w:t>
      </w:r>
      <w:r>
        <w:rPr>
          <w:sz w:val="22"/>
          <w:szCs w:val="22"/>
        </w:rPr>
        <w:t>3.5.</w:t>
      </w:r>
      <w:r w:rsidR="003F7666">
        <w:rPr>
          <w:sz w:val="22"/>
          <w:szCs w:val="22"/>
        </w:rPr>
        <w:t>5,</w:t>
      </w:r>
      <w:r w:rsidR="004C18A3" w:rsidRPr="004C18A3">
        <w:rPr>
          <w:sz w:val="22"/>
          <w:szCs w:val="22"/>
        </w:rPr>
        <w:t xml:space="preserve"> </w:t>
      </w:r>
      <w:r>
        <w:rPr>
          <w:sz w:val="22"/>
          <w:szCs w:val="22"/>
        </w:rPr>
        <w:t>3.5.</w:t>
      </w:r>
      <w:r w:rsidR="002202FE">
        <w:rPr>
          <w:sz w:val="22"/>
          <w:szCs w:val="22"/>
        </w:rPr>
        <w:t>7</w:t>
      </w:r>
      <w:r w:rsidR="004C18A3" w:rsidRPr="004C18A3">
        <w:rPr>
          <w:sz w:val="22"/>
          <w:szCs w:val="22"/>
        </w:rPr>
        <w:t xml:space="preserve">, </w:t>
      </w:r>
      <w:r>
        <w:rPr>
          <w:sz w:val="22"/>
          <w:szCs w:val="22"/>
        </w:rPr>
        <w:t>3.5.</w:t>
      </w:r>
      <w:r w:rsidR="003F7666">
        <w:rPr>
          <w:sz w:val="22"/>
          <w:szCs w:val="22"/>
        </w:rPr>
        <w:t>1</w:t>
      </w:r>
      <w:r w:rsidR="002202FE">
        <w:rPr>
          <w:sz w:val="22"/>
          <w:szCs w:val="22"/>
        </w:rPr>
        <w:t>0</w:t>
      </w:r>
      <w:r w:rsidR="004C18A3" w:rsidRPr="004C18A3">
        <w:rPr>
          <w:sz w:val="22"/>
          <w:szCs w:val="22"/>
        </w:rPr>
        <w:t xml:space="preserve"> настоящего административного регламента, ответственный за исполнение административной процедуры в течение 2 дней со дня принятия решения об отказе в предоставлении муниципальной услуги готовит письмо за подписью руководи-теля органа, предоставляющего муниципальную услугу, в котором указываются основания отказа в предоставлении муниципальной услуги, и направляет его заявителю.</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В случае подачи заявления с использованием информационной системы Единый портал информирование заявителя о принятом решении происходит через личный кабинет заявителя в информационной системе Единый портал.</w:t>
      </w:r>
    </w:p>
    <w:p w:rsidR="004C18A3" w:rsidRPr="004C18A3" w:rsidRDefault="00086CB2" w:rsidP="004C18A3">
      <w:pPr>
        <w:widowControl w:val="0"/>
        <w:autoSpaceDE w:val="0"/>
        <w:autoSpaceDN w:val="0"/>
        <w:adjustRightInd w:val="0"/>
        <w:ind w:firstLine="567"/>
        <w:jc w:val="both"/>
        <w:rPr>
          <w:sz w:val="22"/>
          <w:szCs w:val="22"/>
        </w:rPr>
      </w:pPr>
      <w:r>
        <w:rPr>
          <w:sz w:val="22"/>
          <w:szCs w:val="22"/>
        </w:rPr>
        <w:t>3.5.</w:t>
      </w:r>
      <w:r w:rsidR="00EB1270">
        <w:rPr>
          <w:sz w:val="22"/>
          <w:szCs w:val="22"/>
        </w:rPr>
        <w:t>12</w:t>
      </w:r>
      <w:r w:rsidR="004C18A3" w:rsidRPr="004C18A3">
        <w:rPr>
          <w:sz w:val="22"/>
          <w:szCs w:val="22"/>
        </w:rPr>
        <w:t>. Результатом административной процедуры является согласование владельцами автомобильных дорог, по которым проходит маршрут транспортного средства, осуществляющего перевозки тяжеловесных и (или) крупногабаритных грузов, маршрута транспортного средства либо принятие решения об отказе в предоставлении муниципальной услуги.</w:t>
      </w:r>
    </w:p>
    <w:p w:rsidR="004C18A3" w:rsidRPr="004C18A3" w:rsidRDefault="004C18A3" w:rsidP="004C18A3">
      <w:pPr>
        <w:widowControl w:val="0"/>
        <w:autoSpaceDE w:val="0"/>
        <w:autoSpaceDN w:val="0"/>
        <w:adjustRightInd w:val="0"/>
        <w:ind w:firstLine="567"/>
        <w:jc w:val="both"/>
        <w:rPr>
          <w:sz w:val="22"/>
          <w:szCs w:val="22"/>
        </w:rPr>
      </w:pPr>
      <w:r w:rsidRPr="004C18A3">
        <w:rPr>
          <w:sz w:val="22"/>
          <w:szCs w:val="22"/>
        </w:rPr>
        <w:t>3.</w:t>
      </w:r>
      <w:r w:rsidR="00EB1270">
        <w:rPr>
          <w:sz w:val="22"/>
          <w:szCs w:val="22"/>
        </w:rPr>
        <w:t>6</w:t>
      </w:r>
      <w:r w:rsidRPr="004C18A3">
        <w:rPr>
          <w:sz w:val="22"/>
          <w:szCs w:val="22"/>
        </w:rPr>
        <w:t xml:space="preserve">. Согласование маршрута транспортного средства, осуществляющего перевозку тяжеловесных и (или) крупногабаритных грузов, с </w:t>
      </w:r>
      <w:r w:rsidR="00EB1270">
        <w:rPr>
          <w:sz w:val="22"/>
          <w:szCs w:val="22"/>
        </w:rPr>
        <w:t>УГИБДД</w:t>
      </w:r>
      <w:r w:rsidRPr="004C18A3">
        <w:rPr>
          <w:sz w:val="22"/>
          <w:szCs w:val="22"/>
        </w:rPr>
        <w:t>.</w:t>
      </w:r>
    </w:p>
    <w:p w:rsidR="004C18A3" w:rsidRPr="004C18A3" w:rsidRDefault="00086CB2" w:rsidP="004C18A3">
      <w:pPr>
        <w:widowControl w:val="0"/>
        <w:autoSpaceDE w:val="0"/>
        <w:autoSpaceDN w:val="0"/>
        <w:adjustRightInd w:val="0"/>
        <w:ind w:firstLine="567"/>
        <w:jc w:val="both"/>
        <w:rPr>
          <w:sz w:val="22"/>
          <w:szCs w:val="22"/>
        </w:rPr>
      </w:pPr>
      <w:r>
        <w:rPr>
          <w:sz w:val="22"/>
          <w:szCs w:val="22"/>
        </w:rPr>
        <w:t>3.6.</w:t>
      </w:r>
      <w:r w:rsidR="00EB1270">
        <w:rPr>
          <w:sz w:val="22"/>
          <w:szCs w:val="22"/>
        </w:rPr>
        <w:t>1</w:t>
      </w:r>
      <w:r w:rsidR="004C18A3" w:rsidRPr="004C18A3">
        <w:rPr>
          <w:sz w:val="22"/>
          <w:szCs w:val="22"/>
        </w:rPr>
        <w:t>. Основанием для начала административной процедуры является поступление ответственному за исполнение административной процедуры подписанного руководителем органа, предоставляющего муниципальную услугу специального разрешения.</w:t>
      </w:r>
    </w:p>
    <w:p w:rsidR="004C18A3" w:rsidRPr="004C18A3" w:rsidRDefault="00086CB2" w:rsidP="004C18A3">
      <w:pPr>
        <w:widowControl w:val="0"/>
        <w:autoSpaceDE w:val="0"/>
        <w:autoSpaceDN w:val="0"/>
        <w:adjustRightInd w:val="0"/>
        <w:ind w:firstLine="567"/>
        <w:jc w:val="both"/>
        <w:rPr>
          <w:sz w:val="22"/>
          <w:szCs w:val="22"/>
        </w:rPr>
      </w:pPr>
      <w:r>
        <w:rPr>
          <w:sz w:val="22"/>
          <w:szCs w:val="22"/>
        </w:rPr>
        <w:t>3.6.</w:t>
      </w:r>
      <w:r w:rsidR="00EB1270">
        <w:rPr>
          <w:sz w:val="22"/>
          <w:szCs w:val="22"/>
        </w:rPr>
        <w:t>2</w:t>
      </w:r>
      <w:r w:rsidR="004C18A3" w:rsidRPr="004C18A3">
        <w:rPr>
          <w:sz w:val="22"/>
          <w:szCs w:val="22"/>
        </w:rPr>
        <w:t xml:space="preserve">. В случае если специальное разрешение выдано на перевозку крупногабаритных грузов либо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w:t>
      </w:r>
      <w:r w:rsidR="004C18A3" w:rsidRPr="004C18A3">
        <w:rPr>
          <w:sz w:val="22"/>
          <w:szCs w:val="22"/>
        </w:rPr>
        <w:lastRenderedPageBreak/>
        <w:t xml:space="preserve">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 - </w:t>
      </w:r>
      <w:r w:rsidR="00EB1270">
        <w:rPr>
          <w:sz w:val="22"/>
          <w:szCs w:val="22"/>
        </w:rPr>
        <w:t>специалист</w:t>
      </w:r>
      <w:r w:rsidR="004C18A3" w:rsidRPr="004C18A3">
        <w:rPr>
          <w:sz w:val="22"/>
          <w:szCs w:val="22"/>
        </w:rPr>
        <w:t xml:space="preserve"> направляет в адрес территориального органа управления </w:t>
      </w:r>
      <w:r w:rsidR="00C93E28">
        <w:rPr>
          <w:sz w:val="22"/>
          <w:szCs w:val="22"/>
        </w:rPr>
        <w:t>УГИБДД</w:t>
      </w:r>
      <w:r w:rsidR="004C18A3" w:rsidRPr="004C18A3">
        <w:rPr>
          <w:sz w:val="22"/>
          <w:szCs w:val="22"/>
        </w:rPr>
        <w:t xml:space="preserve">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пунктах 2.6</w:t>
      </w:r>
      <w:r w:rsidR="00EB1270">
        <w:rPr>
          <w:sz w:val="22"/>
          <w:szCs w:val="22"/>
        </w:rPr>
        <w:t xml:space="preserve"> «б»-«г»</w:t>
      </w:r>
      <w:r w:rsidR="004C18A3" w:rsidRPr="004C18A3">
        <w:rPr>
          <w:sz w:val="22"/>
          <w:szCs w:val="22"/>
        </w:rPr>
        <w:t xml:space="preserve"> настоящего административного регламента, и копий согласований маршрута транспортного средства.</w:t>
      </w:r>
    </w:p>
    <w:p w:rsidR="004C18A3" w:rsidRPr="004C18A3" w:rsidRDefault="00086CB2" w:rsidP="004C18A3">
      <w:pPr>
        <w:widowControl w:val="0"/>
        <w:autoSpaceDE w:val="0"/>
        <w:autoSpaceDN w:val="0"/>
        <w:adjustRightInd w:val="0"/>
        <w:ind w:firstLine="567"/>
        <w:jc w:val="both"/>
        <w:rPr>
          <w:sz w:val="22"/>
          <w:szCs w:val="22"/>
        </w:rPr>
      </w:pPr>
      <w:r>
        <w:rPr>
          <w:sz w:val="22"/>
          <w:szCs w:val="22"/>
        </w:rPr>
        <w:t>3.6.</w:t>
      </w:r>
      <w:r w:rsidR="00C93E28">
        <w:rPr>
          <w:sz w:val="22"/>
          <w:szCs w:val="22"/>
        </w:rPr>
        <w:t>3</w:t>
      </w:r>
      <w:r w:rsidR="004C18A3" w:rsidRPr="004C18A3">
        <w:rPr>
          <w:sz w:val="22"/>
          <w:szCs w:val="22"/>
        </w:rPr>
        <w:t xml:space="preserve">. При согласовании маршрута транспортного средства, осуществляющего перевозки тяжеловесных и (или) крупногабаритных грузов, </w:t>
      </w:r>
      <w:r w:rsidR="00C93E28">
        <w:rPr>
          <w:sz w:val="22"/>
          <w:szCs w:val="22"/>
        </w:rPr>
        <w:t>УГИБДД</w:t>
      </w:r>
      <w:r w:rsidR="004C18A3" w:rsidRPr="004C18A3">
        <w:rPr>
          <w:sz w:val="22"/>
          <w:szCs w:val="22"/>
        </w:rPr>
        <w:t xml:space="preserve">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w:t>
      </w:r>
      <w:r w:rsidR="00C93E28">
        <w:rPr>
          <w:sz w:val="22"/>
          <w:szCs w:val="22"/>
        </w:rPr>
        <w:t>УГИБДД</w:t>
      </w:r>
      <w:r w:rsidR="004C18A3" w:rsidRPr="004C18A3">
        <w:rPr>
          <w:sz w:val="22"/>
          <w:szCs w:val="22"/>
        </w:rPr>
        <w:t xml:space="preserve"> и другие организации, согласовавшие перевозку" (номер и дату согласования, </w:t>
      </w:r>
      <w:r w:rsidR="00C93E28">
        <w:rPr>
          <w:sz w:val="22"/>
          <w:szCs w:val="22"/>
        </w:rPr>
        <w:t>ФИО</w:t>
      </w:r>
      <w:r w:rsidR="004C18A3" w:rsidRPr="004C18A3">
        <w:rPr>
          <w:sz w:val="22"/>
          <w:szCs w:val="22"/>
        </w:rPr>
        <w:t xml:space="preserve"> и должность сотрудника </w:t>
      </w:r>
      <w:r w:rsidR="00C93E28">
        <w:rPr>
          <w:sz w:val="22"/>
          <w:szCs w:val="22"/>
        </w:rPr>
        <w:t>УГИБДД</w:t>
      </w:r>
      <w:r w:rsidR="004C18A3" w:rsidRPr="004C18A3">
        <w:rPr>
          <w:sz w:val="22"/>
          <w:szCs w:val="22"/>
        </w:rPr>
        <w:t xml:space="preserve">), которые скрепляются печатью, подписью должностного лица </w:t>
      </w:r>
      <w:r w:rsidR="00C93E28">
        <w:rPr>
          <w:sz w:val="22"/>
          <w:szCs w:val="22"/>
        </w:rPr>
        <w:t>УГИБДД</w:t>
      </w:r>
      <w:r w:rsidR="004C18A3" w:rsidRPr="004C18A3">
        <w:rPr>
          <w:sz w:val="22"/>
          <w:szCs w:val="22"/>
        </w:rPr>
        <w:t>, и направляет такой бланк специального разрешения в орган, предоставляющий муниципальную услугу.</w:t>
      </w:r>
    </w:p>
    <w:p w:rsidR="004C18A3" w:rsidRPr="004C18A3" w:rsidRDefault="00086CB2" w:rsidP="004C18A3">
      <w:pPr>
        <w:widowControl w:val="0"/>
        <w:autoSpaceDE w:val="0"/>
        <w:autoSpaceDN w:val="0"/>
        <w:adjustRightInd w:val="0"/>
        <w:ind w:firstLine="567"/>
        <w:jc w:val="both"/>
        <w:rPr>
          <w:sz w:val="22"/>
          <w:szCs w:val="22"/>
        </w:rPr>
      </w:pPr>
      <w:r>
        <w:rPr>
          <w:sz w:val="22"/>
          <w:szCs w:val="22"/>
        </w:rPr>
        <w:t>3.6.</w:t>
      </w:r>
      <w:r w:rsidR="00C93E28">
        <w:rPr>
          <w:sz w:val="22"/>
          <w:szCs w:val="22"/>
        </w:rPr>
        <w:t>4</w:t>
      </w:r>
      <w:r w:rsidR="004C18A3" w:rsidRPr="004C18A3">
        <w:rPr>
          <w:sz w:val="22"/>
          <w:szCs w:val="22"/>
        </w:rPr>
        <w:t>. В случае нарушения владельцами автомобильных дорог или согласующими организациями установленных сроков согласования орган, предоставляющий муниципальную услугу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4C18A3" w:rsidRPr="004C18A3" w:rsidRDefault="00086CB2" w:rsidP="004C18A3">
      <w:pPr>
        <w:widowControl w:val="0"/>
        <w:autoSpaceDE w:val="0"/>
        <w:autoSpaceDN w:val="0"/>
        <w:adjustRightInd w:val="0"/>
        <w:ind w:firstLine="567"/>
        <w:jc w:val="both"/>
        <w:rPr>
          <w:sz w:val="22"/>
          <w:szCs w:val="22"/>
        </w:rPr>
      </w:pPr>
      <w:r>
        <w:rPr>
          <w:sz w:val="22"/>
          <w:szCs w:val="22"/>
        </w:rPr>
        <w:t>3.6.</w:t>
      </w:r>
      <w:r w:rsidR="00C93E28">
        <w:rPr>
          <w:sz w:val="22"/>
          <w:szCs w:val="22"/>
        </w:rPr>
        <w:t>5</w:t>
      </w:r>
      <w:r w:rsidR="004C18A3" w:rsidRPr="004C18A3">
        <w:rPr>
          <w:sz w:val="22"/>
          <w:szCs w:val="22"/>
        </w:rPr>
        <w:t xml:space="preserve">. Результатом административной процедуры является согласование маршрута транспортного средства с </w:t>
      </w:r>
      <w:r w:rsidR="00C93E28">
        <w:rPr>
          <w:sz w:val="22"/>
          <w:szCs w:val="22"/>
        </w:rPr>
        <w:t>УГИБДД</w:t>
      </w:r>
      <w:r w:rsidR="004C18A3" w:rsidRPr="004C18A3">
        <w:rPr>
          <w:sz w:val="22"/>
          <w:szCs w:val="22"/>
        </w:rPr>
        <w:t xml:space="preserve"> и возврат специального разрешения в орган, предоставляющий муниципальную услугу.</w:t>
      </w:r>
    </w:p>
    <w:p w:rsidR="004C18A3" w:rsidRPr="004C18A3" w:rsidRDefault="00C93E28" w:rsidP="004C18A3">
      <w:pPr>
        <w:widowControl w:val="0"/>
        <w:autoSpaceDE w:val="0"/>
        <w:autoSpaceDN w:val="0"/>
        <w:adjustRightInd w:val="0"/>
        <w:ind w:firstLine="567"/>
        <w:jc w:val="both"/>
        <w:rPr>
          <w:sz w:val="22"/>
          <w:szCs w:val="22"/>
        </w:rPr>
      </w:pPr>
      <w:r>
        <w:rPr>
          <w:sz w:val="22"/>
          <w:szCs w:val="22"/>
        </w:rPr>
        <w:t>3.7</w:t>
      </w:r>
      <w:r w:rsidR="004C18A3" w:rsidRPr="004C18A3">
        <w:rPr>
          <w:sz w:val="22"/>
          <w:szCs w:val="22"/>
        </w:rPr>
        <w:t>. Оформление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или решения об отказе в предоставлении муниципальной услуги.</w:t>
      </w:r>
    </w:p>
    <w:p w:rsidR="004C18A3" w:rsidRPr="004C18A3" w:rsidRDefault="00086CB2" w:rsidP="004C18A3">
      <w:pPr>
        <w:widowControl w:val="0"/>
        <w:autoSpaceDE w:val="0"/>
        <w:autoSpaceDN w:val="0"/>
        <w:adjustRightInd w:val="0"/>
        <w:ind w:firstLine="567"/>
        <w:jc w:val="both"/>
        <w:rPr>
          <w:sz w:val="22"/>
          <w:szCs w:val="22"/>
        </w:rPr>
      </w:pPr>
      <w:r>
        <w:rPr>
          <w:sz w:val="22"/>
          <w:szCs w:val="22"/>
        </w:rPr>
        <w:t>3.7.</w:t>
      </w:r>
      <w:r w:rsidR="004C18A3" w:rsidRPr="004C18A3">
        <w:rPr>
          <w:sz w:val="22"/>
          <w:szCs w:val="22"/>
        </w:rPr>
        <w:t>1. Основанием для начала административной процедуры является завершение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w:t>
      </w:r>
    </w:p>
    <w:p w:rsidR="004C18A3" w:rsidRPr="004C18A3" w:rsidRDefault="00086CB2" w:rsidP="004C18A3">
      <w:pPr>
        <w:widowControl w:val="0"/>
        <w:autoSpaceDE w:val="0"/>
        <w:autoSpaceDN w:val="0"/>
        <w:adjustRightInd w:val="0"/>
        <w:ind w:firstLine="567"/>
        <w:jc w:val="both"/>
        <w:rPr>
          <w:sz w:val="22"/>
          <w:szCs w:val="22"/>
        </w:rPr>
      </w:pPr>
      <w:r>
        <w:rPr>
          <w:sz w:val="22"/>
          <w:szCs w:val="22"/>
        </w:rPr>
        <w:t>3.7.</w:t>
      </w:r>
      <w:r w:rsidR="00C93E28">
        <w:rPr>
          <w:sz w:val="22"/>
          <w:szCs w:val="22"/>
        </w:rPr>
        <w:t>2</w:t>
      </w:r>
      <w:r w:rsidR="004C18A3" w:rsidRPr="004C18A3">
        <w:rPr>
          <w:sz w:val="22"/>
          <w:szCs w:val="22"/>
        </w:rPr>
        <w:t xml:space="preserve">. </w:t>
      </w:r>
      <w:r w:rsidR="00C93E28">
        <w:rPr>
          <w:sz w:val="22"/>
          <w:szCs w:val="22"/>
        </w:rPr>
        <w:t>Специалист</w:t>
      </w:r>
      <w:r w:rsidR="004C18A3" w:rsidRPr="004C18A3">
        <w:rPr>
          <w:sz w:val="22"/>
          <w:szCs w:val="22"/>
        </w:rPr>
        <w:t xml:space="preserve"> в течение 2 дней со дня получения последнего согласования маршрута транспортного средства от владельцев автомобильных дорог, по которым проходит маршрут транспортного средства, осуществляющего перевозки тяжеловесных и (или) крупногабаритных грузов, оформляет специальное разрешение по форме согласно приложению</w:t>
      </w:r>
      <w:r w:rsidR="003E7CE5">
        <w:rPr>
          <w:sz w:val="22"/>
          <w:szCs w:val="22"/>
        </w:rPr>
        <w:t xml:space="preserve"> №</w:t>
      </w:r>
      <w:r w:rsidR="004C18A3" w:rsidRPr="004C18A3">
        <w:rPr>
          <w:sz w:val="22"/>
          <w:szCs w:val="22"/>
        </w:rPr>
        <w:t xml:space="preserve"> 2 к настоящему административному регламенту и подписывает его руководителем органа, предоставляющего муниципальную услугу.</w:t>
      </w:r>
    </w:p>
    <w:p w:rsidR="0064397F" w:rsidRDefault="00086CB2" w:rsidP="004C18A3">
      <w:pPr>
        <w:widowControl w:val="0"/>
        <w:autoSpaceDE w:val="0"/>
        <w:autoSpaceDN w:val="0"/>
        <w:adjustRightInd w:val="0"/>
        <w:ind w:firstLine="567"/>
        <w:jc w:val="both"/>
        <w:rPr>
          <w:sz w:val="22"/>
          <w:szCs w:val="22"/>
        </w:rPr>
      </w:pPr>
      <w:r>
        <w:rPr>
          <w:sz w:val="22"/>
          <w:szCs w:val="22"/>
        </w:rPr>
        <w:t>3.7.</w:t>
      </w:r>
      <w:r w:rsidR="00C93E28">
        <w:rPr>
          <w:sz w:val="22"/>
          <w:szCs w:val="22"/>
        </w:rPr>
        <w:t>3</w:t>
      </w:r>
      <w:r w:rsidR="004C18A3" w:rsidRPr="004C18A3">
        <w:rPr>
          <w:sz w:val="22"/>
          <w:szCs w:val="22"/>
        </w:rPr>
        <w:t>. Результатом административной процедуры является оформление специального разрешения и подписание его руководителем органа, предоставляющего муниципальную услугу.</w:t>
      </w:r>
    </w:p>
    <w:p w:rsidR="0064397F" w:rsidRDefault="0064397F" w:rsidP="006E4B20">
      <w:pPr>
        <w:widowControl w:val="0"/>
        <w:autoSpaceDE w:val="0"/>
        <w:autoSpaceDN w:val="0"/>
        <w:adjustRightInd w:val="0"/>
        <w:ind w:firstLine="567"/>
        <w:jc w:val="both"/>
        <w:rPr>
          <w:sz w:val="22"/>
          <w:szCs w:val="22"/>
        </w:rPr>
      </w:pPr>
    </w:p>
    <w:p w:rsidR="006E4B20" w:rsidRPr="00A6733E" w:rsidRDefault="006E4B20" w:rsidP="006E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A6733E">
        <w:rPr>
          <w:b/>
          <w:sz w:val="22"/>
          <w:szCs w:val="22"/>
        </w:rPr>
        <w:t>Выдача (направление) заявителю результата предоставления муниципальной услуги или отказа в предоставлении муниципальной услуги</w:t>
      </w:r>
    </w:p>
    <w:p w:rsidR="00C93E28" w:rsidRPr="00C93E28" w:rsidRDefault="006E4B20" w:rsidP="00C93E28">
      <w:pPr>
        <w:autoSpaceDE w:val="0"/>
        <w:autoSpaceDN w:val="0"/>
        <w:adjustRightInd w:val="0"/>
        <w:ind w:firstLine="567"/>
        <w:jc w:val="both"/>
        <w:rPr>
          <w:sz w:val="22"/>
          <w:szCs w:val="22"/>
        </w:rPr>
      </w:pPr>
      <w:r w:rsidRPr="00A6733E">
        <w:rPr>
          <w:sz w:val="22"/>
          <w:szCs w:val="22"/>
        </w:rPr>
        <w:t>3.</w:t>
      </w:r>
      <w:r w:rsidR="00C93E28">
        <w:rPr>
          <w:sz w:val="22"/>
          <w:szCs w:val="22"/>
        </w:rPr>
        <w:t>8</w:t>
      </w:r>
      <w:r w:rsidRPr="00A6733E">
        <w:rPr>
          <w:sz w:val="22"/>
          <w:szCs w:val="22"/>
        </w:rPr>
        <w:t xml:space="preserve">. </w:t>
      </w:r>
      <w:r w:rsidR="00C93E28" w:rsidRPr="00C93E28">
        <w:rPr>
          <w:sz w:val="22"/>
          <w:szCs w:val="22"/>
        </w:rPr>
        <w:t xml:space="preserve">Основанием для начала административной процедуры является подписание специального разрешения руководителем органа, предоставляющего муниципальную услугу, если на перевозку тяжеловесного и (или) крупногабаритного груза не требуется согласование с </w:t>
      </w:r>
      <w:r w:rsidR="00C93E28">
        <w:rPr>
          <w:sz w:val="22"/>
          <w:szCs w:val="22"/>
        </w:rPr>
        <w:t>УГИБДД</w:t>
      </w:r>
      <w:r w:rsidR="00C93E28" w:rsidRPr="00C93E28">
        <w:rPr>
          <w:sz w:val="22"/>
          <w:szCs w:val="22"/>
        </w:rPr>
        <w:t xml:space="preserve">, либо поступление в орган, предоставляющий муниципальную услугу согласованного </w:t>
      </w:r>
      <w:r w:rsidR="00C93E28">
        <w:rPr>
          <w:sz w:val="22"/>
          <w:szCs w:val="22"/>
        </w:rPr>
        <w:t>УГИБДД</w:t>
      </w:r>
      <w:r w:rsidR="00C93E28" w:rsidRPr="00C93E28">
        <w:rPr>
          <w:sz w:val="22"/>
          <w:szCs w:val="22"/>
        </w:rPr>
        <w:t xml:space="preserve"> специального разрешения.</w:t>
      </w:r>
    </w:p>
    <w:p w:rsidR="00C93E28" w:rsidRPr="00C93E28" w:rsidRDefault="00C93E28" w:rsidP="00C93E28">
      <w:pPr>
        <w:autoSpaceDE w:val="0"/>
        <w:autoSpaceDN w:val="0"/>
        <w:adjustRightInd w:val="0"/>
        <w:ind w:firstLine="567"/>
        <w:jc w:val="both"/>
        <w:rPr>
          <w:sz w:val="22"/>
          <w:szCs w:val="22"/>
        </w:rPr>
      </w:pPr>
      <w:r>
        <w:rPr>
          <w:sz w:val="22"/>
          <w:szCs w:val="22"/>
        </w:rPr>
        <w:t>3.8</w:t>
      </w:r>
      <w:r w:rsidRPr="00C93E28">
        <w:rPr>
          <w:sz w:val="22"/>
          <w:szCs w:val="22"/>
        </w:rPr>
        <w:t>.</w:t>
      </w:r>
      <w:r>
        <w:rPr>
          <w:sz w:val="22"/>
          <w:szCs w:val="22"/>
        </w:rPr>
        <w:t>1</w:t>
      </w:r>
      <w:r w:rsidRPr="00C93E28">
        <w:rPr>
          <w:sz w:val="22"/>
          <w:szCs w:val="22"/>
        </w:rPr>
        <w:t xml:space="preserve">. </w:t>
      </w:r>
      <w:r>
        <w:rPr>
          <w:sz w:val="22"/>
          <w:szCs w:val="22"/>
        </w:rPr>
        <w:t>Специалист</w:t>
      </w:r>
      <w:r w:rsidRPr="00C93E28">
        <w:rPr>
          <w:sz w:val="22"/>
          <w:szCs w:val="22"/>
        </w:rPr>
        <w:t xml:space="preserve"> в течение 1 рабочего дня со дня подписания руководителем органа, предоставляющего муниципальную услугу специального разрешения, если не требуется согласование с </w:t>
      </w:r>
      <w:r>
        <w:rPr>
          <w:sz w:val="22"/>
          <w:szCs w:val="22"/>
        </w:rPr>
        <w:t>УГИБДД</w:t>
      </w:r>
      <w:r w:rsidRPr="00C93E28">
        <w:rPr>
          <w:sz w:val="22"/>
          <w:szCs w:val="22"/>
        </w:rPr>
        <w:t xml:space="preserve">, либо со дня поступления в орган, предоставляющий муниципальную услугу согласованного </w:t>
      </w:r>
      <w:r>
        <w:rPr>
          <w:sz w:val="22"/>
          <w:szCs w:val="22"/>
        </w:rPr>
        <w:t>УГИБДД</w:t>
      </w:r>
      <w:r w:rsidRPr="00C93E28">
        <w:rPr>
          <w:sz w:val="22"/>
          <w:szCs w:val="22"/>
        </w:rPr>
        <w:t xml:space="preserve"> специального разрешения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тяжеловесных грузов, а также информацию о необходимости уплаты государственной пошлины за выдачу специального разрешения.</w:t>
      </w:r>
    </w:p>
    <w:p w:rsidR="00C93E28" w:rsidRPr="00C93E28" w:rsidRDefault="00C93E28" w:rsidP="00C93E28">
      <w:pPr>
        <w:autoSpaceDE w:val="0"/>
        <w:autoSpaceDN w:val="0"/>
        <w:adjustRightInd w:val="0"/>
        <w:ind w:firstLine="567"/>
        <w:jc w:val="both"/>
        <w:rPr>
          <w:sz w:val="22"/>
          <w:szCs w:val="22"/>
        </w:rPr>
      </w:pPr>
      <w:r>
        <w:rPr>
          <w:sz w:val="22"/>
          <w:szCs w:val="22"/>
        </w:rPr>
        <w:t>3.8</w:t>
      </w:r>
      <w:r w:rsidRPr="00C93E28">
        <w:rPr>
          <w:sz w:val="22"/>
          <w:szCs w:val="22"/>
        </w:rPr>
        <w:t>.</w:t>
      </w:r>
      <w:r>
        <w:rPr>
          <w:sz w:val="22"/>
          <w:szCs w:val="22"/>
        </w:rPr>
        <w:t>2</w:t>
      </w:r>
      <w:r w:rsidRPr="00C93E28">
        <w:rPr>
          <w:sz w:val="22"/>
          <w:szCs w:val="22"/>
        </w:rPr>
        <w:t xml:space="preserve">. Выдача специального разрешения осуществляется </w:t>
      </w:r>
      <w:r>
        <w:rPr>
          <w:sz w:val="22"/>
          <w:szCs w:val="22"/>
        </w:rPr>
        <w:t>специалист</w:t>
      </w:r>
      <w:r w:rsidRPr="00C93E28">
        <w:rPr>
          <w:sz w:val="22"/>
          <w:szCs w:val="22"/>
        </w:rPr>
        <w:t xml:space="preserve"> после получения подтверждения </w:t>
      </w:r>
      <w:r>
        <w:rPr>
          <w:sz w:val="22"/>
          <w:szCs w:val="22"/>
        </w:rPr>
        <w:t>факта оплаты государственной по</w:t>
      </w:r>
      <w:r w:rsidRPr="00C93E28">
        <w:rPr>
          <w:sz w:val="22"/>
          <w:szCs w:val="22"/>
        </w:rPr>
        <w:t xml:space="preserve">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w:t>
      </w:r>
      <w:r w:rsidRPr="00C93E28">
        <w:rPr>
          <w:sz w:val="22"/>
          <w:szCs w:val="22"/>
        </w:rPr>
        <w:lastRenderedPageBreak/>
        <w:t>автомобильных дорог или принятие специальных мер по обустройству автомобильных дорог или их участков посредством использования единой системы межведомственного электронного взаимодействия по межведомственному запросу либо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 при наличии оригинала заявления и схемы транспортного средства, а также заверенных копий докуме</w:t>
      </w:r>
      <w:r>
        <w:rPr>
          <w:sz w:val="22"/>
          <w:szCs w:val="22"/>
        </w:rPr>
        <w:t>нтов, указанных в пункте 2.6. «б»</w:t>
      </w:r>
      <w:r w:rsidRPr="00C93E28">
        <w:rPr>
          <w:sz w:val="22"/>
          <w:szCs w:val="22"/>
        </w:rPr>
        <w:t xml:space="preserve"> настоящего административного регламента, в случае подачи заявлен</w:t>
      </w:r>
      <w:r w:rsidR="00086CB2">
        <w:rPr>
          <w:sz w:val="22"/>
          <w:szCs w:val="22"/>
        </w:rPr>
        <w:t>ия в адрес органа, предоставляю</w:t>
      </w:r>
      <w:r w:rsidRPr="00C93E28">
        <w:rPr>
          <w:sz w:val="22"/>
          <w:szCs w:val="22"/>
        </w:rPr>
        <w:t>щего муниципальную услугу посредством факсимильной связи.</w:t>
      </w:r>
    </w:p>
    <w:p w:rsidR="00C93E28" w:rsidRPr="00C93E28" w:rsidRDefault="00086CB2" w:rsidP="00C93E28">
      <w:pPr>
        <w:autoSpaceDE w:val="0"/>
        <w:autoSpaceDN w:val="0"/>
        <w:adjustRightInd w:val="0"/>
        <w:ind w:firstLine="567"/>
        <w:jc w:val="both"/>
        <w:rPr>
          <w:sz w:val="22"/>
          <w:szCs w:val="22"/>
        </w:rPr>
      </w:pPr>
      <w:r>
        <w:rPr>
          <w:sz w:val="22"/>
          <w:szCs w:val="22"/>
        </w:rPr>
        <w:t>3.8</w:t>
      </w:r>
      <w:r w:rsidR="00C93E28" w:rsidRPr="00C93E28">
        <w:rPr>
          <w:sz w:val="22"/>
          <w:szCs w:val="22"/>
        </w:rPr>
        <w:t>.</w:t>
      </w:r>
      <w:r>
        <w:rPr>
          <w:sz w:val="22"/>
          <w:szCs w:val="22"/>
        </w:rPr>
        <w:t>3</w:t>
      </w:r>
      <w:r w:rsidR="00C93E28" w:rsidRPr="00C93E28">
        <w:rPr>
          <w:sz w:val="22"/>
          <w:szCs w:val="22"/>
        </w:rPr>
        <w:t xml:space="preserve">. По письменному обращению заявителя в течение 1 рабочего дня  до дня выдачи специального разрешения в случае, если не требуется согласование маршрута транспортного средства с </w:t>
      </w:r>
      <w:r>
        <w:rPr>
          <w:sz w:val="22"/>
          <w:szCs w:val="22"/>
        </w:rPr>
        <w:t>УГИБДД</w:t>
      </w:r>
      <w:r w:rsidR="00C93E28" w:rsidRPr="00C93E28">
        <w:rPr>
          <w:sz w:val="22"/>
          <w:szCs w:val="22"/>
        </w:rPr>
        <w:t>, ответственный за исполнение административной процедуры производит замену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C93E28" w:rsidRPr="00C93E28" w:rsidRDefault="00086CB2" w:rsidP="00C93E28">
      <w:pPr>
        <w:autoSpaceDE w:val="0"/>
        <w:autoSpaceDN w:val="0"/>
        <w:adjustRightInd w:val="0"/>
        <w:ind w:firstLine="567"/>
        <w:jc w:val="both"/>
        <w:rPr>
          <w:sz w:val="22"/>
          <w:szCs w:val="22"/>
        </w:rPr>
      </w:pPr>
      <w:r>
        <w:rPr>
          <w:sz w:val="22"/>
          <w:szCs w:val="22"/>
        </w:rPr>
        <w:t>3.8.4</w:t>
      </w:r>
      <w:r w:rsidR="00C93E28" w:rsidRPr="00C93E28">
        <w:rPr>
          <w:sz w:val="22"/>
          <w:szCs w:val="22"/>
        </w:rPr>
        <w:t xml:space="preserve">.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3 рабочих дней со дня согласования </w:t>
      </w:r>
      <w:r>
        <w:rPr>
          <w:sz w:val="22"/>
          <w:szCs w:val="22"/>
        </w:rPr>
        <w:t>УГИБДД</w:t>
      </w:r>
      <w:r w:rsidR="00C93E28" w:rsidRPr="00C93E28">
        <w:rPr>
          <w:sz w:val="22"/>
          <w:szCs w:val="22"/>
        </w:rPr>
        <w:t>,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C93E28" w:rsidRPr="00C93E28" w:rsidRDefault="00086CB2" w:rsidP="00C93E28">
      <w:pPr>
        <w:autoSpaceDE w:val="0"/>
        <w:autoSpaceDN w:val="0"/>
        <w:adjustRightInd w:val="0"/>
        <w:ind w:firstLine="567"/>
        <w:jc w:val="both"/>
        <w:rPr>
          <w:sz w:val="22"/>
          <w:szCs w:val="22"/>
        </w:rPr>
      </w:pPr>
      <w:r>
        <w:rPr>
          <w:sz w:val="22"/>
          <w:szCs w:val="22"/>
        </w:rPr>
        <w:t>3.8</w:t>
      </w:r>
      <w:r w:rsidR="00C93E28" w:rsidRPr="00C93E28">
        <w:rPr>
          <w:sz w:val="22"/>
          <w:szCs w:val="22"/>
        </w:rPr>
        <w:t>.</w:t>
      </w:r>
      <w:r>
        <w:rPr>
          <w:sz w:val="22"/>
          <w:szCs w:val="22"/>
        </w:rPr>
        <w:t>5</w:t>
      </w:r>
      <w:r w:rsidR="00C93E28" w:rsidRPr="00C93E28">
        <w:rPr>
          <w:sz w:val="22"/>
          <w:szCs w:val="22"/>
        </w:rPr>
        <w:t xml:space="preserve">. Если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не внес плату в счет возмещения вреда, причиняемого автомобильным дорогам транспортным средством, осуществляющим перевозку тяжеловесных грузов,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в соответствии с подпунктом 111 пункта 1 статьи 333.33 Налогового кодекса Российской Федерации, а также не представил оригиналы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 </w:t>
      </w:r>
      <w:r>
        <w:rPr>
          <w:sz w:val="22"/>
          <w:szCs w:val="22"/>
        </w:rPr>
        <w:t>специалист</w:t>
      </w:r>
      <w:r w:rsidR="00C93E28" w:rsidRPr="00C93E28">
        <w:rPr>
          <w:sz w:val="22"/>
          <w:szCs w:val="22"/>
        </w:rPr>
        <w:t xml:space="preserve"> принимает решение об отказе в предоставлении муниципальной услуги.</w:t>
      </w:r>
    </w:p>
    <w:p w:rsidR="00C93E28" w:rsidRPr="00C93E28" w:rsidRDefault="00086CB2" w:rsidP="00C93E28">
      <w:pPr>
        <w:autoSpaceDE w:val="0"/>
        <w:autoSpaceDN w:val="0"/>
        <w:adjustRightInd w:val="0"/>
        <w:ind w:firstLine="567"/>
        <w:jc w:val="both"/>
        <w:rPr>
          <w:sz w:val="22"/>
          <w:szCs w:val="22"/>
        </w:rPr>
      </w:pPr>
      <w:r>
        <w:rPr>
          <w:sz w:val="22"/>
          <w:szCs w:val="22"/>
        </w:rPr>
        <w:t>3.8.6</w:t>
      </w:r>
      <w:r w:rsidR="00C93E28" w:rsidRPr="00C93E28">
        <w:rPr>
          <w:sz w:val="22"/>
          <w:szCs w:val="22"/>
        </w:rPr>
        <w:t xml:space="preserve">. В случае принятия решения об отказе в предоставлении муниципальной услуги </w:t>
      </w:r>
      <w:r>
        <w:rPr>
          <w:sz w:val="22"/>
          <w:szCs w:val="22"/>
        </w:rPr>
        <w:t>специалист</w:t>
      </w:r>
      <w:r w:rsidR="00C93E28" w:rsidRPr="00C93E28">
        <w:rPr>
          <w:sz w:val="22"/>
          <w:szCs w:val="22"/>
        </w:rPr>
        <w:t xml:space="preserve"> в течение 2 рабочих дней со дня принятия решения об отказе в предоставлении муниципальной услуги готовит письмо за подписью руководителя органа, предоставляющего муниципальную услугу, в котором указываются основания отказа в предоставлении муниципальной услуги, и направляет его Заявителю.</w:t>
      </w:r>
    </w:p>
    <w:p w:rsidR="00C93E28" w:rsidRPr="00C93E28" w:rsidRDefault="00C93E28" w:rsidP="00C93E28">
      <w:pPr>
        <w:autoSpaceDE w:val="0"/>
        <w:autoSpaceDN w:val="0"/>
        <w:adjustRightInd w:val="0"/>
        <w:ind w:firstLine="567"/>
        <w:jc w:val="both"/>
        <w:rPr>
          <w:sz w:val="22"/>
          <w:szCs w:val="22"/>
        </w:rPr>
      </w:pPr>
      <w:r w:rsidRPr="00C93E28">
        <w:rPr>
          <w:sz w:val="22"/>
          <w:szCs w:val="22"/>
        </w:rPr>
        <w:t>В случае обращения за получением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МФЦ,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решение об отказе в предоставлении муниципальной услуги заявитель получает в МФЦ, если иной способ получения не указан заявителем.</w:t>
      </w:r>
    </w:p>
    <w:p w:rsidR="00C93E28" w:rsidRPr="00C93E28" w:rsidRDefault="00C93E28" w:rsidP="00C93E28">
      <w:pPr>
        <w:autoSpaceDE w:val="0"/>
        <w:autoSpaceDN w:val="0"/>
        <w:adjustRightInd w:val="0"/>
        <w:ind w:firstLine="567"/>
        <w:jc w:val="both"/>
        <w:rPr>
          <w:sz w:val="22"/>
          <w:szCs w:val="22"/>
        </w:rPr>
      </w:pPr>
      <w:r w:rsidRPr="00C93E28">
        <w:rPr>
          <w:sz w:val="22"/>
          <w:szCs w:val="22"/>
        </w:rPr>
        <w:t xml:space="preserve">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текст следующего содержания «Принято решение о предоставлении услуги». Вам необходимо подойти за решением в ведомство «дата» </w:t>
      </w:r>
      <w:r w:rsidR="00086CB2" w:rsidRPr="00C93E28">
        <w:rPr>
          <w:sz w:val="22"/>
          <w:szCs w:val="22"/>
        </w:rPr>
        <w:t>к «времени»</w:t>
      </w:r>
      <w:r w:rsidRPr="00C93E28">
        <w:rPr>
          <w:sz w:val="22"/>
          <w:szCs w:val="22"/>
        </w:rPr>
        <w:t>.</w:t>
      </w:r>
    </w:p>
    <w:p w:rsidR="00C93E28" w:rsidRPr="00C93E28" w:rsidRDefault="00C93E28" w:rsidP="00C93E28">
      <w:pPr>
        <w:autoSpaceDE w:val="0"/>
        <w:autoSpaceDN w:val="0"/>
        <w:adjustRightInd w:val="0"/>
        <w:ind w:firstLine="567"/>
        <w:jc w:val="both"/>
        <w:rPr>
          <w:sz w:val="22"/>
          <w:szCs w:val="22"/>
        </w:rPr>
      </w:pPr>
      <w:r w:rsidRPr="00C93E28">
        <w:rPr>
          <w:sz w:val="22"/>
          <w:szCs w:val="22"/>
        </w:rPr>
        <w:lastRenderedPageBreak/>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C93E28" w:rsidRPr="00C93E28" w:rsidRDefault="00086CB2" w:rsidP="00C93E28">
      <w:pPr>
        <w:autoSpaceDE w:val="0"/>
        <w:autoSpaceDN w:val="0"/>
        <w:adjustRightInd w:val="0"/>
        <w:ind w:firstLine="567"/>
        <w:jc w:val="both"/>
        <w:rPr>
          <w:sz w:val="22"/>
          <w:szCs w:val="22"/>
        </w:rPr>
      </w:pPr>
      <w:r>
        <w:rPr>
          <w:sz w:val="22"/>
          <w:szCs w:val="22"/>
        </w:rPr>
        <w:t>3.8</w:t>
      </w:r>
      <w:r w:rsidR="00C93E28" w:rsidRPr="00C93E28">
        <w:rPr>
          <w:sz w:val="22"/>
          <w:szCs w:val="22"/>
        </w:rPr>
        <w:t>.</w:t>
      </w:r>
      <w:r>
        <w:rPr>
          <w:sz w:val="22"/>
          <w:szCs w:val="22"/>
        </w:rPr>
        <w:t>7</w:t>
      </w:r>
      <w:r w:rsidR="00C93E28" w:rsidRPr="00C93E28">
        <w:rPr>
          <w:sz w:val="22"/>
          <w:szCs w:val="22"/>
        </w:rPr>
        <w:t xml:space="preserve">. При получении заявителем специального разрешения </w:t>
      </w:r>
      <w:r>
        <w:rPr>
          <w:sz w:val="22"/>
          <w:szCs w:val="22"/>
        </w:rPr>
        <w:t>специалист</w:t>
      </w:r>
      <w:r w:rsidR="00C93E28" w:rsidRPr="00C93E28">
        <w:rPr>
          <w:sz w:val="22"/>
          <w:szCs w:val="22"/>
        </w:rPr>
        <w:t xml:space="preserve"> указывает в журнале выданных специальных разрешений следующие сведения:</w:t>
      </w:r>
    </w:p>
    <w:p w:rsidR="00C93E28" w:rsidRPr="00C93E28" w:rsidRDefault="00086CB2" w:rsidP="00C93E28">
      <w:pPr>
        <w:autoSpaceDE w:val="0"/>
        <w:autoSpaceDN w:val="0"/>
        <w:adjustRightInd w:val="0"/>
        <w:ind w:firstLine="567"/>
        <w:jc w:val="both"/>
        <w:rPr>
          <w:sz w:val="22"/>
          <w:szCs w:val="22"/>
        </w:rPr>
      </w:pPr>
      <w:r>
        <w:rPr>
          <w:sz w:val="22"/>
          <w:szCs w:val="22"/>
        </w:rPr>
        <w:t>-</w:t>
      </w:r>
      <w:r w:rsidR="00C93E28" w:rsidRPr="00C93E28">
        <w:rPr>
          <w:sz w:val="22"/>
          <w:szCs w:val="22"/>
        </w:rPr>
        <w:t xml:space="preserve"> номер специального разрешения;</w:t>
      </w:r>
    </w:p>
    <w:p w:rsidR="00C93E28" w:rsidRPr="00C93E28" w:rsidRDefault="00086CB2" w:rsidP="00C93E28">
      <w:pPr>
        <w:autoSpaceDE w:val="0"/>
        <w:autoSpaceDN w:val="0"/>
        <w:adjustRightInd w:val="0"/>
        <w:ind w:firstLine="567"/>
        <w:jc w:val="both"/>
        <w:rPr>
          <w:sz w:val="22"/>
          <w:szCs w:val="22"/>
        </w:rPr>
      </w:pPr>
      <w:r>
        <w:rPr>
          <w:sz w:val="22"/>
          <w:szCs w:val="22"/>
        </w:rPr>
        <w:t>-</w:t>
      </w:r>
      <w:r w:rsidR="00C93E28" w:rsidRPr="00C93E28">
        <w:rPr>
          <w:sz w:val="22"/>
          <w:szCs w:val="22"/>
        </w:rPr>
        <w:t xml:space="preserve"> дата выдачи и срок действия специального разрешения;</w:t>
      </w:r>
    </w:p>
    <w:p w:rsidR="00C93E28" w:rsidRPr="00C93E28" w:rsidRDefault="00086CB2" w:rsidP="00C93E28">
      <w:pPr>
        <w:autoSpaceDE w:val="0"/>
        <w:autoSpaceDN w:val="0"/>
        <w:adjustRightInd w:val="0"/>
        <w:ind w:firstLine="567"/>
        <w:jc w:val="both"/>
        <w:rPr>
          <w:sz w:val="22"/>
          <w:szCs w:val="22"/>
        </w:rPr>
      </w:pPr>
      <w:r>
        <w:rPr>
          <w:sz w:val="22"/>
          <w:szCs w:val="22"/>
        </w:rPr>
        <w:t>-</w:t>
      </w:r>
      <w:r w:rsidR="00C93E28" w:rsidRPr="00C93E28">
        <w:rPr>
          <w:sz w:val="22"/>
          <w:szCs w:val="22"/>
        </w:rPr>
        <w:t xml:space="preserve"> маршрут движения транспортного средства, осуществляющего перевозки тяжеловесных и (или) крупногабаритных грузов;</w:t>
      </w:r>
    </w:p>
    <w:p w:rsidR="00C93E28" w:rsidRPr="00C93E28" w:rsidRDefault="00086CB2" w:rsidP="00C93E28">
      <w:pPr>
        <w:autoSpaceDE w:val="0"/>
        <w:autoSpaceDN w:val="0"/>
        <w:adjustRightInd w:val="0"/>
        <w:ind w:firstLine="567"/>
        <w:jc w:val="both"/>
        <w:rPr>
          <w:sz w:val="22"/>
          <w:szCs w:val="22"/>
        </w:rPr>
      </w:pPr>
      <w:r>
        <w:rPr>
          <w:sz w:val="22"/>
          <w:szCs w:val="22"/>
        </w:rPr>
        <w:t>-</w:t>
      </w:r>
      <w:r w:rsidR="00C93E28" w:rsidRPr="00C93E28">
        <w:rPr>
          <w:sz w:val="22"/>
          <w:szCs w:val="22"/>
        </w:rPr>
        <w:t xml:space="preserve"> сведения о владельце транспортного средства:</w:t>
      </w:r>
    </w:p>
    <w:p w:rsidR="00C93E28" w:rsidRPr="00C93E28" w:rsidRDefault="00086CB2" w:rsidP="00C93E28">
      <w:pPr>
        <w:autoSpaceDE w:val="0"/>
        <w:autoSpaceDN w:val="0"/>
        <w:adjustRightInd w:val="0"/>
        <w:ind w:firstLine="567"/>
        <w:jc w:val="both"/>
        <w:rPr>
          <w:sz w:val="22"/>
          <w:szCs w:val="22"/>
        </w:rPr>
      </w:pPr>
      <w:r>
        <w:rPr>
          <w:sz w:val="22"/>
          <w:szCs w:val="22"/>
        </w:rPr>
        <w:t xml:space="preserve">- </w:t>
      </w:r>
      <w:r w:rsidR="00C93E28" w:rsidRPr="00C93E28">
        <w:rPr>
          <w:sz w:val="22"/>
          <w:szCs w:val="22"/>
        </w:rPr>
        <w:t>наименование, организационно-правовая форма, адрес (м</w:t>
      </w:r>
      <w:r>
        <w:rPr>
          <w:sz w:val="22"/>
          <w:szCs w:val="22"/>
        </w:rPr>
        <w:t>естонахождение) юридического ли</w:t>
      </w:r>
      <w:r w:rsidR="00C93E28" w:rsidRPr="00C93E28">
        <w:rPr>
          <w:sz w:val="22"/>
          <w:szCs w:val="22"/>
        </w:rPr>
        <w:t>ца - для юридического лица;</w:t>
      </w:r>
    </w:p>
    <w:p w:rsidR="00C93E28" w:rsidRPr="00C93E28" w:rsidRDefault="00086CB2" w:rsidP="00C93E28">
      <w:pPr>
        <w:autoSpaceDE w:val="0"/>
        <w:autoSpaceDN w:val="0"/>
        <w:adjustRightInd w:val="0"/>
        <w:ind w:firstLine="567"/>
        <w:jc w:val="both"/>
        <w:rPr>
          <w:sz w:val="22"/>
          <w:szCs w:val="22"/>
        </w:rPr>
      </w:pPr>
      <w:r>
        <w:rPr>
          <w:sz w:val="22"/>
          <w:szCs w:val="22"/>
        </w:rPr>
        <w:t>- ФИО</w:t>
      </w:r>
      <w:r w:rsidR="00C93E28" w:rsidRPr="00C93E28">
        <w:rPr>
          <w:sz w:val="22"/>
          <w:szCs w:val="22"/>
        </w:rPr>
        <w:t>, данные документа, удостоверяюще</w:t>
      </w:r>
      <w:r>
        <w:rPr>
          <w:sz w:val="22"/>
          <w:szCs w:val="22"/>
        </w:rPr>
        <w:t>го личность, адрес места житель</w:t>
      </w:r>
      <w:r w:rsidR="00C93E28" w:rsidRPr="00C93E28">
        <w:rPr>
          <w:sz w:val="22"/>
          <w:szCs w:val="22"/>
        </w:rPr>
        <w:t>ства - для индивидуального предпринимателя и физических лиц;</w:t>
      </w:r>
    </w:p>
    <w:p w:rsidR="00C93E28" w:rsidRPr="00C93E28" w:rsidRDefault="00086CB2" w:rsidP="00C93E28">
      <w:pPr>
        <w:autoSpaceDE w:val="0"/>
        <w:autoSpaceDN w:val="0"/>
        <w:adjustRightInd w:val="0"/>
        <w:ind w:firstLine="567"/>
        <w:jc w:val="both"/>
        <w:rPr>
          <w:sz w:val="22"/>
          <w:szCs w:val="22"/>
        </w:rPr>
      </w:pPr>
      <w:r>
        <w:rPr>
          <w:sz w:val="22"/>
          <w:szCs w:val="22"/>
        </w:rPr>
        <w:t>-</w:t>
      </w:r>
      <w:r w:rsidR="00C93E28" w:rsidRPr="00C93E28">
        <w:rPr>
          <w:sz w:val="22"/>
          <w:szCs w:val="22"/>
        </w:rPr>
        <w:t xml:space="preserve"> подпись лица, получившего специальное разрешение.</w:t>
      </w:r>
    </w:p>
    <w:p w:rsidR="00C93E28" w:rsidRPr="00C93E28" w:rsidRDefault="00086CB2" w:rsidP="00C93E28">
      <w:pPr>
        <w:autoSpaceDE w:val="0"/>
        <w:autoSpaceDN w:val="0"/>
        <w:adjustRightInd w:val="0"/>
        <w:ind w:firstLine="567"/>
        <w:jc w:val="both"/>
        <w:rPr>
          <w:sz w:val="22"/>
          <w:szCs w:val="22"/>
        </w:rPr>
      </w:pPr>
      <w:r>
        <w:rPr>
          <w:sz w:val="22"/>
          <w:szCs w:val="22"/>
        </w:rPr>
        <w:t>3.8.8</w:t>
      </w:r>
      <w:r w:rsidR="00C93E28" w:rsidRPr="00C93E28">
        <w:rPr>
          <w:sz w:val="22"/>
          <w:szCs w:val="22"/>
        </w:rPr>
        <w:t>. Срок выдачи (направления по адресу, указанному в заявлении, либо через МФЦ)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или решения об отказе в предоставлении муниципальной услуги – 3 рабочих дня со дня принятия соответствующего решения.</w:t>
      </w:r>
    </w:p>
    <w:p w:rsidR="00B53B23" w:rsidRDefault="00086CB2" w:rsidP="00C93E28">
      <w:pPr>
        <w:autoSpaceDE w:val="0"/>
        <w:autoSpaceDN w:val="0"/>
        <w:adjustRightInd w:val="0"/>
        <w:ind w:firstLine="567"/>
        <w:jc w:val="both"/>
        <w:rPr>
          <w:sz w:val="22"/>
          <w:szCs w:val="22"/>
        </w:rPr>
      </w:pPr>
      <w:r>
        <w:rPr>
          <w:sz w:val="22"/>
          <w:szCs w:val="22"/>
        </w:rPr>
        <w:t>3.8.9</w:t>
      </w:r>
      <w:r w:rsidR="00C93E28" w:rsidRPr="00C93E28">
        <w:rPr>
          <w:sz w:val="22"/>
          <w:szCs w:val="22"/>
        </w:rPr>
        <w:t>. Результатом административной процедуры является выдача (направление) Заявителю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или решения об отказе в предоставлении муниципальной услуги.</w:t>
      </w:r>
      <w:r w:rsidR="00C93E28">
        <w:rPr>
          <w:sz w:val="22"/>
          <w:szCs w:val="22"/>
        </w:rPr>
        <w:t xml:space="preserve"> </w:t>
      </w:r>
    </w:p>
    <w:p w:rsidR="00C93E28" w:rsidRDefault="00C93E28" w:rsidP="00C93E28">
      <w:pPr>
        <w:autoSpaceDE w:val="0"/>
        <w:autoSpaceDN w:val="0"/>
        <w:adjustRightInd w:val="0"/>
        <w:ind w:firstLine="567"/>
        <w:jc w:val="both"/>
        <w:rPr>
          <w:sz w:val="22"/>
          <w:szCs w:val="22"/>
        </w:rPr>
      </w:pPr>
    </w:p>
    <w:p w:rsidR="006E4B20" w:rsidRPr="00A6733E" w:rsidRDefault="006E4B20" w:rsidP="006E4B20">
      <w:pPr>
        <w:autoSpaceDE w:val="0"/>
        <w:autoSpaceDN w:val="0"/>
        <w:adjustRightInd w:val="0"/>
        <w:jc w:val="center"/>
        <w:outlineLvl w:val="0"/>
        <w:rPr>
          <w:b/>
          <w:bCs/>
          <w:sz w:val="22"/>
          <w:szCs w:val="22"/>
        </w:rPr>
      </w:pPr>
      <w:r w:rsidRPr="00A6733E">
        <w:rPr>
          <w:b/>
          <w:bCs/>
          <w:sz w:val="22"/>
          <w:szCs w:val="22"/>
        </w:rPr>
        <w:t>IV. Формы контроля за исполнением административного регламента предоставления муниципальной услуги</w:t>
      </w:r>
    </w:p>
    <w:p w:rsidR="006E4B20" w:rsidRPr="00A6733E" w:rsidRDefault="006E4B20" w:rsidP="006E4B20">
      <w:pPr>
        <w:autoSpaceDE w:val="0"/>
        <w:autoSpaceDN w:val="0"/>
        <w:adjustRightInd w:val="0"/>
        <w:jc w:val="center"/>
        <w:outlineLvl w:val="1"/>
        <w:rPr>
          <w:b/>
          <w:bCs/>
          <w:sz w:val="22"/>
          <w:szCs w:val="22"/>
        </w:rPr>
      </w:pPr>
      <w:r w:rsidRPr="00A6733E">
        <w:rPr>
          <w:b/>
          <w:bCs/>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6E4B20" w:rsidRPr="00A6733E" w:rsidRDefault="006E4B20" w:rsidP="006E4B20">
      <w:pPr>
        <w:autoSpaceDE w:val="0"/>
        <w:autoSpaceDN w:val="0"/>
        <w:adjustRightInd w:val="0"/>
        <w:ind w:firstLine="540"/>
        <w:jc w:val="both"/>
        <w:rPr>
          <w:sz w:val="22"/>
          <w:szCs w:val="22"/>
          <w:vertAlign w:val="superscript"/>
        </w:rPr>
      </w:pPr>
      <w:r w:rsidRPr="00A6733E">
        <w:rPr>
          <w:sz w:val="22"/>
          <w:szCs w:val="22"/>
        </w:rPr>
        <w:t>4.1.</w:t>
      </w:r>
      <w:r w:rsidR="002202FE">
        <w:rPr>
          <w:sz w:val="22"/>
          <w:szCs w:val="22"/>
        </w:rPr>
        <w:t xml:space="preserve"> </w:t>
      </w:r>
      <w:r w:rsidRPr="00A6733E">
        <w:rPr>
          <w:sz w:val="22"/>
          <w:szCs w:val="22"/>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2"/>
            <w:szCs w:val="22"/>
          </w:rPr>
          <m:t xml:space="preserve"> </m:t>
        </m:r>
      </m:oMath>
      <w:r w:rsidRPr="00A6733E">
        <w:rPr>
          <w:sz w:val="22"/>
          <w:szCs w:val="22"/>
        </w:rPr>
        <w:t xml:space="preserve">осуществляется </w:t>
      </w:r>
      <w:r w:rsidR="00B53B23" w:rsidRPr="00A6733E">
        <w:rPr>
          <w:sz w:val="22"/>
          <w:szCs w:val="22"/>
        </w:rPr>
        <w:t xml:space="preserve">Главой поселения </w:t>
      </w:r>
      <w:r w:rsidRPr="00A6733E">
        <w:rPr>
          <w:sz w:val="22"/>
          <w:szCs w:val="22"/>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E4B20" w:rsidRPr="00A6733E" w:rsidRDefault="006E4B20" w:rsidP="006E4B20">
      <w:pPr>
        <w:autoSpaceDE w:val="0"/>
        <w:autoSpaceDN w:val="0"/>
        <w:adjustRightInd w:val="0"/>
        <w:ind w:firstLine="540"/>
        <w:jc w:val="both"/>
        <w:rPr>
          <w:sz w:val="22"/>
          <w:szCs w:val="22"/>
        </w:rPr>
      </w:pPr>
      <w:r w:rsidRPr="00A6733E">
        <w:rPr>
          <w:sz w:val="22"/>
          <w:szCs w:val="22"/>
        </w:rPr>
        <w:t>4.2. Текущий контроль осуществляется постоянно.</w:t>
      </w:r>
    </w:p>
    <w:p w:rsidR="00B53B23" w:rsidRPr="00A6733E" w:rsidRDefault="00B53B23" w:rsidP="006E4B20">
      <w:pPr>
        <w:autoSpaceDE w:val="0"/>
        <w:autoSpaceDN w:val="0"/>
        <w:adjustRightInd w:val="0"/>
        <w:ind w:firstLine="540"/>
        <w:jc w:val="both"/>
        <w:rPr>
          <w:strike/>
          <w:sz w:val="22"/>
          <w:szCs w:val="22"/>
        </w:rPr>
      </w:pPr>
    </w:p>
    <w:p w:rsidR="006E4B20" w:rsidRPr="00A6733E" w:rsidRDefault="006E4B20" w:rsidP="006E4B20">
      <w:pPr>
        <w:autoSpaceDE w:val="0"/>
        <w:autoSpaceDN w:val="0"/>
        <w:adjustRightInd w:val="0"/>
        <w:jc w:val="center"/>
        <w:outlineLvl w:val="1"/>
        <w:rPr>
          <w:b/>
          <w:bCs/>
          <w:sz w:val="22"/>
          <w:szCs w:val="22"/>
        </w:rPr>
      </w:pPr>
      <w:r w:rsidRPr="00A6733E">
        <w:rPr>
          <w:b/>
          <w:bCs/>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4B20" w:rsidRPr="00A6733E" w:rsidRDefault="006E4B20" w:rsidP="006E4B20">
      <w:pPr>
        <w:autoSpaceDE w:val="0"/>
        <w:autoSpaceDN w:val="0"/>
        <w:adjustRightInd w:val="0"/>
        <w:ind w:firstLine="540"/>
        <w:jc w:val="both"/>
        <w:rPr>
          <w:sz w:val="22"/>
          <w:szCs w:val="22"/>
          <w:vertAlign w:val="superscript"/>
        </w:rPr>
      </w:pPr>
      <w:r w:rsidRPr="00A6733E">
        <w:rPr>
          <w:sz w:val="22"/>
          <w:szCs w:val="22"/>
        </w:rPr>
        <w:t xml:space="preserve">4.3. Проверки полноты и качества предоставления муниципальной услуги осуществляются на основании </w:t>
      </w:r>
      <w:r w:rsidR="006273F6" w:rsidRPr="00A6733E">
        <w:rPr>
          <w:sz w:val="22"/>
          <w:szCs w:val="22"/>
        </w:rPr>
        <w:t>акта проверок полноты и качества предоставленной муниципальной услуги.</w:t>
      </w:r>
    </w:p>
    <w:p w:rsidR="006E4B20" w:rsidRPr="00A6733E" w:rsidRDefault="006E4B20" w:rsidP="006E4B20">
      <w:pPr>
        <w:autoSpaceDE w:val="0"/>
        <w:autoSpaceDN w:val="0"/>
        <w:adjustRightInd w:val="0"/>
        <w:ind w:firstLine="540"/>
        <w:jc w:val="both"/>
        <w:rPr>
          <w:sz w:val="22"/>
          <w:szCs w:val="22"/>
        </w:rPr>
      </w:pPr>
      <w:r w:rsidRPr="00A6733E">
        <w:rPr>
          <w:sz w:val="22"/>
          <w:szCs w:val="22"/>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A6733E">
        <w:rPr>
          <w:bCs/>
          <w:sz w:val="22"/>
          <w:szCs w:val="22"/>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A6733E">
        <w:rPr>
          <w:sz w:val="22"/>
          <w:szCs w:val="22"/>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E4B20" w:rsidRPr="00A6733E" w:rsidRDefault="006E4B20" w:rsidP="006273F6">
      <w:pPr>
        <w:autoSpaceDE w:val="0"/>
        <w:autoSpaceDN w:val="0"/>
        <w:adjustRightInd w:val="0"/>
        <w:ind w:firstLine="540"/>
        <w:jc w:val="both"/>
        <w:rPr>
          <w:sz w:val="22"/>
          <w:szCs w:val="22"/>
        </w:rPr>
      </w:pPr>
      <w:r w:rsidRPr="00A6733E">
        <w:rPr>
          <w:sz w:val="22"/>
          <w:szCs w:val="22"/>
        </w:rPr>
        <w:t xml:space="preserve">Периодичность осуществления плановых проверок устанавливается </w:t>
      </w:r>
      <w:r w:rsidR="006273F6" w:rsidRPr="00A6733E">
        <w:rPr>
          <w:sz w:val="22"/>
          <w:szCs w:val="22"/>
        </w:rPr>
        <w:t>Главой поселения</w:t>
      </w:r>
      <w:r w:rsidRPr="00A6733E">
        <w:rPr>
          <w:sz w:val="22"/>
          <w:szCs w:val="22"/>
        </w:rPr>
        <w:t>.</w:t>
      </w:r>
    </w:p>
    <w:p w:rsidR="006E4B20" w:rsidRPr="00A6733E" w:rsidRDefault="006E4B20" w:rsidP="006E4B20">
      <w:pPr>
        <w:autoSpaceDE w:val="0"/>
        <w:autoSpaceDN w:val="0"/>
        <w:adjustRightInd w:val="0"/>
        <w:ind w:firstLine="540"/>
        <w:jc w:val="both"/>
        <w:rPr>
          <w:sz w:val="22"/>
          <w:szCs w:val="22"/>
        </w:rPr>
      </w:pPr>
      <w:r w:rsidRPr="00A6733E">
        <w:rPr>
          <w:sz w:val="22"/>
          <w:szCs w:val="22"/>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5" w:history="1">
        <w:r w:rsidRPr="00A6733E">
          <w:rPr>
            <w:sz w:val="22"/>
            <w:szCs w:val="22"/>
          </w:rPr>
          <w:t>пунктом</w:t>
        </w:r>
      </w:hyperlink>
      <w:r w:rsidRPr="00A6733E">
        <w:rPr>
          <w:sz w:val="22"/>
          <w:szCs w:val="22"/>
        </w:rPr>
        <w:t xml:space="preserve"> 2.19 Административного регламента.</w:t>
      </w:r>
    </w:p>
    <w:p w:rsidR="006E4B20" w:rsidRPr="00A6733E" w:rsidRDefault="006E4B20" w:rsidP="006E4B20">
      <w:pPr>
        <w:autoSpaceDE w:val="0"/>
        <w:autoSpaceDN w:val="0"/>
        <w:adjustRightInd w:val="0"/>
        <w:ind w:firstLine="540"/>
        <w:jc w:val="both"/>
        <w:rPr>
          <w:sz w:val="22"/>
          <w:szCs w:val="22"/>
        </w:rPr>
      </w:pPr>
      <w:r w:rsidRPr="00A6733E">
        <w:rPr>
          <w:sz w:val="22"/>
          <w:szCs w:val="22"/>
        </w:rPr>
        <w:t xml:space="preserve">4.5. Проверка полноты и качества предоставления муниципальной услуги проводится должностными лицами, указанными в </w:t>
      </w:r>
      <w:hyperlink r:id="rId16" w:history="1">
        <w:r w:rsidRPr="00A6733E">
          <w:rPr>
            <w:sz w:val="22"/>
            <w:szCs w:val="22"/>
          </w:rPr>
          <w:t>пункте 4.1</w:t>
        </w:r>
      </w:hyperlink>
      <w:r w:rsidRPr="00A6733E">
        <w:rPr>
          <w:sz w:val="22"/>
          <w:szCs w:val="22"/>
        </w:rPr>
        <w:t xml:space="preserve"> Административного регламента. Результаты проверки оформляются в форме справки, содержащего выводы о наличии или отсутствии </w:t>
      </w:r>
      <w:r w:rsidRPr="00A6733E">
        <w:rPr>
          <w:sz w:val="22"/>
          <w:szCs w:val="22"/>
        </w:rPr>
        <w:lastRenderedPageBreak/>
        <w:t xml:space="preserve">недостатков и предложения по их устранению (при наличии недостатков). Справка подписывается </w:t>
      </w:r>
      <w:r w:rsidR="005627FD" w:rsidRPr="00A6733E">
        <w:rPr>
          <w:sz w:val="22"/>
          <w:szCs w:val="22"/>
        </w:rPr>
        <w:t>Главой поселения.</w:t>
      </w:r>
    </w:p>
    <w:p w:rsidR="005627FD" w:rsidRPr="00A6733E" w:rsidRDefault="005627FD" w:rsidP="006E4B20">
      <w:pPr>
        <w:autoSpaceDE w:val="0"/>
        <w:autoSpaceDN w:val="0"/>
        <w:adjustRightInd w:val="0"/>
        <w:ind w:firstLine="540"/>
        <w:jc w:val="both"/>
        <w:rPr>
          <w:rFonts w:eastAsiaTheme="minorEastAsia"/>
          <w:sz w:val="22"/>
          <w:szCs w:val="22"/>
        </w:rPr>
      </w:pPr>
    </w:p>
    <w:p w:rsidR="006E4B20" w:rsidRPr="00A6733E" w:rsidRDefault="006E4B20" w:rsidP="006E4B20">
      <w:pPr>
        <w:autoSpaceDE w:val="0"/>
        <w:autoSpaceDN w:val="0"/>
        <w:adjustRightInd w:val="0"/>
        <w:jc w:val="center"/>
        <w:outlineLvl w:val="1"/>
        <w:rPr>
          <w:b/>
          <w:bCs/>
          <w:sz w:val="22"/>
          <w:szCs w:val="22"/>
        </w:rPr>
      </w:pPr>
      <w:r w:rsidRPr="00A6733E">
        <w:rPr>
          <w:b/>
          <w:bCs/>
          <w:sz w:val="22"/>
          <w:szCs w:val="22"/>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E4B20" w:rsidRPr="00A6733E" w:rsidRDefault="006E4B20" w:rsidP="006E4B20">
      <w:pPr>
        <w:pStyle w:val="ConsPlusNormal"/>
        <w:ind w:firstLine="540"/>
        <w:jc w:val="both"/>
        <w:rPr>
          <w:rFonts w:eastAsiaTheme="minorHAnsi"/>
          <w:sz w:val="22"/>
          <w:szCs w:val="22"/>
          <w:lang w:eastAsia="en-US"/>
        </w:rPr>
      </w:pPr>
      <w:r w:rsidRPr="00A6733E">
        <w:rPr>
          <w:bCs/>
          <w:sz w:val="22"/>
          <w:szCs w:val="22"/>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A6733E">
        <w:rPr>
          <w:sz w:val="22"/>
          <w:szCs w:val="22"/>
        </w:rPr>
        <w:t>органа местного самоуправления</w:t>
      </w:r>
      <w:r w:rsidRPr="00A6733E">
        <w:rPr>
          <w:bCs/>
          <w:sz w:val="22"/>
          <w:szCs w:val="22"/>
        </w:rPr>
        <w:t xml:space="preserve"> несут персональную ответственность за решения и действия (бездействие), принимаемые в ходе предоставления муниципальной услуги </w:t>
      </w:r>
      <w:r w:rsidRPr="00A6733E">
        <w:rPr>
          <w:rFonts w:eastAsiaTheme="minorHAnsi"/>
          <w:sz w:val="22"/>
          <w:szCs w:val="22"/>
          <w:lang w:eastAsia="en-US"/>
        </w:rPr>
        <w:t>в порядке, установленном законодательством.</w:t>
      </w:r>
    </w:p>
    <w:p w:rsidR="006E4B20" w:rsidRPr="00A6733E" w:rsidRDefault="006E4B20" w:rsidP="006E4B20">
      <w:pPr>
        <w:autoSpaceDE w:val="0"/>
        <w:autoSpaceDN w:val="0"/>
        <w:adjustRightInd w:val="0"/>
        <w:ind w:firstLine="540"/>
        <w:jc w:val="both"/>
        <w:rPr>
          <w:bCs/>
          <w:sz w:val="22"/>
          <w:szCs w:val="22"/>
        </w:rPr>
      </w:pPr>
      <w:r w:rsidRPr="00A6733E">
        <w:rPr>
          <w:bCs/>
          <w:sz w:val="22"/>
          <w:szCs w:val="22"/>
        </w:rPr>
        <w:t xml:space="preserve">4.7. Персональная ответственность муниципальные служащие и должностные лица </w:t>
      </w:r>
      <w:r w:rsidRPr="00A6733E">
        <w:rPr>
          <w:sz w:val="22"/>
          <w:szCs w:val="22"/>
        </w:rPr>
        <w:t>органа местного самоуправления</w:t>
      </w:r>
      <w:r w:rsidRPr="00A6733E">
        <w:rPr>
          <w:bCs/>
          <w:sz w:val="22"/>
          <w:szCs w:val="22"/>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5627FD" w:rsidRPr="00A6733E" w:rsidRDefault="005627FD" w:rsidP="006E4B20">
      <w:pPr>
        <w:autoSpaceDE w:val="0"/>
        <w:autoSpaceDN w:val="0"/>
        <w:adjustRightInd w:val="0"/>
        <w:ind w:firstLine="540"/>
        <w:jc w:val="both"/>
        <w:rPr>
          <w:bCs/>
          <w:sz w:val="22"/>
          <w:szCs w:val="22"/>
        </w:rPr>
      </w:pPr>
    </w:p>
    <w:p w:rsidR="006E4B20" w:rsidRPr="00A6733E" w:rsidRDefault="006E4B20" w:rsidP="006E4B20">
      <w:pPr>
        <w:autoSpaceDE w:val="0"/>
        <w:autoSpaceDN w:val="0"/>
        <w:adjustRightInd w:val="0"/>
        <w:jc w:val="center"/>
        <w:outlineLvl w:val="1"/>
        <w:rPr>
          <w:b/>
          <w:bCs/>
          <w:sz w:val="22"/>
          <w:szCs w:val="22"/>
        </w:rPr>
      </w:pPr>
      <w:r w:rsidRPr="00A6733E">
        <w:rPr>
          <w:b/>
          <w:bCs/>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4B20" w:rsidRPr="00A6733E" w:rsidRDefault="006E4B20" w:rsidP="006E4B20">
      <w:pPr>
        <w:autoSpaceDE w:val="0"/>
        <w:autoSpaceDN w:val="0"/>
        <w:adjustRightInd w:val="0"/>
        <w:ind w:firstLine="540"/>
        <w:jc w:val="both"/>
        <w:rPr>
          <w:iCs/>
          <w:sz w:val="22"/>
          <w:szCs w:val="22"/>
        </w:rPr>
      </w:pPr>
      <w:r w:rsidRPr="00A6733E">
        <w:rPr>
          <w:iCs/>
          <w:sz w:val="22"/>
          <w:szCs w:val="22"/>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E4B20" w:rsidRPr="00A6733E" w:rsidRDefault="006E4B20" w:rsidP="006E4B20">
      <w:pPr>
        <w:autoSpaceDE w:val="0"/>
        <w:autoSpaceDN w:val="0"/>
        <w:adjustRightInd w:val="0"/>
        <w:ind w:firstLine="540"/>
        <w:jc w:val="both"/>
        <w:rPr>
          <w:iCs/>
          <w:sz w:val="22"/>
          <w:szCs w:val="22"/>
        </w:rPr>
      </w:pPr>
      <w:r w:rsidRPr="00A6733E">
        <w:rPr>
          <w:iCs/>
          <w:sz w:val="22"/>
          <w:szCs w:val="22"/>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627FD" w:rsidRPr="00A6733E" w:rsidRDefault="005627FD" w:rsidP="006E4B20">
      <w:pPr>
        <w:autoSpaceDE w:val="0"/>
        <w:autoSpaceDN w:val="0"/>
        <w:adjustRightInd w:val="0"/>
        <w:ind w:firstLine="540"/>
        <w:jc w:val="both"/>
        <w:rPr>
          <w:iCs/>
          <w:sz w:val="22"/>
          <w:szCs w:val="22"/>
        </w:rPr>
      </w:pPr>
    </w:p>
    <w:p w:rsidR="005627FD" w:rsidRPr="00A6733E" w:rsidRDefault="006E4B20" w:rsidP="00A6733E">
      <w:pPr>
        <w:pStyle w:val="ConsPlusNormal"/>
        <w:jc w:val="center"/>
        <w:outlineLvl w:val="0"/>
        <w:rPr>
          <w:b/>
          <w:sz w:val="22"/>
          <w:szCs w:val="22"/>
        </w:rPr>
      </w:pPr>
      <w:r w:rsidRPr="00A6733E">
        <w:rPr>
          <w:b/>
          <w:sz w:val="22"/>
          <w:szCs w:val="22"/>
        </w:rPr>
        <w:t xml:space="preserve">V. </w:t>
      </w:r>
      <w:r w:rsidRPr="00A6733E">
        <w:rPr>
          <w:sz w:val="22"/>
          <w:szCs w:val="22"/>
        </w:rPr>
        <w:t xml:space="preserve"> </w:t>
      </w:r>
      <w:r w:rsidRPr="00A6733E">
        <w:rPr>
          <w:b/>
          <w:sz w:val="22"/>
          <w:szCs w:val="22"/>
        </w:rPr>
        <w:t>Досудебный (внесудебный) порядок обжалования решений и действий (бездействия) органа</w:t>
      </w:r>
      <w:r w:rsidR="00C079E4" w:rsidRPr="00A6733E">
        <w:rPr>
          <w:b/>
          <w:sz w:val="22"/>
          <w:szCs w:val="22"/>
        </w:rPr>
        <w:t xml:space="preserve">, </w:t>
      </w:r>
      <w:r w:rsidRPr="00A6733E">
        <w:rPr>
          <w:b/>
          <w:sz w:val="22"/>
          <w:szCs w:val="22"/>
        </w:rPr>
        <w:t xml:space="preserve">предоставляющего муниципальную услугу, </w:t>
      </w:r>
      <w:r w:rsidR="00C079E4" w:rsidRPr="00A6733E">
        <w:rPr>
          <w:b/>
          <w:sz w:val="22"/>
          <w:szCs w:val="22"/>
        </w:rPr>
        <w:t>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sidR="00A6733E">
        <w:rPr>
          <w:b/>
          <w:sz w:val="22"/>
          <w:szCs w:val="22"/>
        </w:rPr>
        <w:t>.</w:t>
      </w:r>
    </w:p>
    <w:p w:rsidR="006E4B20" w:rsidRPr="00A6733E" w:rsidRDefault="006E4B20" w:rsidP="006E4B20">
      <w:pPr>
        <w:pStyle w:val="ConsPlusNormal"/>
        <w:jc w:val="center"/>
        <w:outlineLvl w:val="1"/>
        <w:rPr>
          <w:b/>
          <w:sz w:val="22"/>
          <w:szCs w:val="22"/>
        </w:rPr>
      </w:pPr>
      <w:r w:rsidRPr="00A6733E">
        <w:rPr>
          <w:b/>
          <w:sz w:val="22"/>
          <w:szCs w:val="22"/>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E4B20" w:rsidRPr="00A6733E" w:rsidRDefault="006E4B20" w:rsidP="006E4B20">
      <w:pPr>
        <w:pStyle w:val="ConsPlusNormal"/>
        <w:ind w:firstLine="540"/>
        <w:jc w:val="both"/>
        <w:rPr>
          <w:sz w:val="22"/>
          <w:szCs w:val="22"/>
        </w:rPr>
      </w:pPr>
      <w:r w:rsidRPr="00A6733E">
        <w:rPr>
          <w:sz w:val="22"/>
          <w:szCs w:val="22"/>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A6733E">
          <w:rPr>
            <w:sz w:val="22"/>
            <w:szCs w:val="22"/>
          </w:rPr>
          <w:t>законом</w:t>
        </w:r>
      </w:hyperlink>
      <w:r w:rsidRPr="00A6733E">
        <w:rPr>
          <w:sz w:val="22"/>
          <w:szCs w:val="22"/>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5627FD" w:rsidRPr="00A6733E" w:rsidRDefault="005627FD" w:rsidP="006E4B20">
      <w:pPr>
        <w:pStyle w:val="ConsPlusNormal"/>
        <w:ind w:firstLine="540"/>
        <w:jc w:val="both"/>
        <w:rPr>
          <w:sz w:val="22"/>
          <w:szCs w:val="22"/>
        </w:rPr>
      </w:pPr>
    </w:p>
    <w:p w:rsidR="006E4B20" w:rsidRPr="00A6733E" w:rsidRDefault="006E4B20" w:rsidP="006E4B20">
      <w:pPr>
        <w:pStyle w:val="ConsPlusNormal"/>
        <w:jc w:val="center"/>
        <w:outlineLvl w:val="1"/>
        <w:rPr>
          <w:b/>
          <w:sz w:val="22"/>
          <w:szCs w:val="22"/>
        </w:rPr>
      </w:pPr>
      <w:r w:rsidRPr="00A6733E">
        <w:rPr>
          <w:b/>
          <w:sz w:val="22"/>
          <w:szCs w:val="22"/>
        </w:rPr>
        <w:t>Предмет жалобы</w:t>
      </w:r>
    </w:p>
    <w:p w:rsidR="006E4B20" w:rsidRPr="00A6733E" w:rsidRDefault="006E4B20" w:rsidP="006E4B20">
      <w:pPr>
        <w:pStyle w:val="ConsPlusNormal"/>
        <w:ind w:firstLine="540"/>
        <w:jc w:val="both"/>
        <w:rPr>
          <w:sz w:val="22"/>
          <w:szCs w:val="22"/>
        </w:rPr>
      </w:pPr>
      <w:r w:rsidRPr="00A6733E">
        <w:rPr>
          <w:sz w:val="22"/>
          <w:szCs w:val="22"/>
        </w:rPr>
        <w:t>5.2. Предметом жалобы могут являться действие (бездействие) и (или) решения, осуществляемые (</w:t>
      </w:r>
      <w:r w:rsidR="005627FD" w:rsidRPr="00A6733E">
        <w:rPr>
          <w:sz w:val="22"/>
          <w:szCs w:val="22"/>
        </w:rPr>
        <w:t>принятые) органом</w:t>
      </w:r>
      <w:r w:rsidRPr="00A6733E">
        <w:rPr>
          <w:sz w:val="22"/>
          <w:szCs w:val="22"/>
        </w:rPr>
        <w:t xml:space="preserve"> местного самоуправления, предоставляющим муниципальную услугу, а также его должностных лицом, муниципальным </w:t>
      </w:r>
      <w:r w:rsidR="005627FD" w:rsidRPr="00A6733E">
        <w:rPr>
          <w:sz w:val="22"/>
          <w:szCs w:val="22"/>
        </w:rPr>
        <w:t>служащим, с</w:t>
      </w:r>
      <w:r w:rsidRPr="00A6733E">
        <w:rPr>
          <w:sz w:val="22"/>
          <w:szCs w:val="22"/>
        </w:rPr>
        <w:t xml:space="preserve"> совершением (принятием) которых не согласно лицо, обратившееся с жалобой.</w:t>
      </w:r>
    </w:p>
    <w:p w:rsidR="006E4B20" w:rsidRPr="00A6733E" w:rsidRDefault="006E4B20" w:rsidP="006E4B20">
      <w:pPr>
        <w:pStyle w:val="ConsPlusNormal"/>
        <w:ind w:firstLine="540"/>
        <w:jc w:val="both"/>
        <w:rPr>
          <w:sz w:val="22"/>
          <w:szCs w:val="22"/>
        </w:rPr>
      </w:pPr>
      <w:r w:rsidRPr="00A6733E">
        <w:rPr>
          <w:sz w:val="22"/>
          <w:szCs w:val="22"/>
        </w:rPr>
        <w:t>Заявитель может обратиться с жалобой, в том числе в следующих случаях:</w:t>
      </w:r>
    </w:p>
    <w:p w:rsidR="006E4B20" w:rsidRPr="00A6733E" w:rsidRDefault="006E4B20" w:rsidP="006E4B20">
      <w:pPr>
        <w:pStyle w:val="ConsPlusNormal"/>
        <w:ind w:firstLine="540"/>
        <w:jc w:val="both"/>
        <w:rPr>
          <w:sz w:val="22"/>
          <w:szCs w:val="22"/>
        </w:rPr>
      </w:pPr>
      <w:r w:rsidRPr="00A6733E">
        <w:rPr>
          <w:sz w:val="22"/>
          <w:szCs w:val="22"/>
        </w:rPr>
        <w:t>а) нарушение срока регистрации запроса заявителя о предоставлении муниципальной услуги;</w:t>
      </w:r>
    </w:p>
    <w:p w:rsidR="006E4B20" w:rsidRPr="00A6733E" w:rsidRDefault="006E4B20" w:rsidP="006E4B20">
      <w:pPr>
        <w:pStyle w:val="ConsPlusNormal"/>
        <w:ind w:firstLine="540"/>
        <w:jc w:val="both"/>
        <w:rPr>
          <w:sz w:val="22"/>
          <w:szCs w:val="22"/>
        </w:rPr>
      </w:pPr>
      <w:r w:rsidRPr="00A6733E">
        <w:rPr>
          <w:sz w:val="22"/>
          <w:szCs w:val="22"/>
        </w:rPr>
        <w:t>б) нарушение срока предоставления муниципальной услуги;</w:t>
      </w:r>
    </w:p>
    <w:p w:rsidR="006E4B20" w:rsidRPr="00A6733E" w:rsidRDefault="006E4B20" w:rsidP="006E4B20">
      <w:pPr>
        <w:pStyle w:val="ConsPlusNormal"/>
        <w:ind w:firstLine="540"/>
        <w:jc w:val="both"/>
        <w:rPr>
          <w:sz w:val="22"/>
          <w:szCs w:val="22"/>
        </w:rPr>
      </w:pPr>
      <w:r w:rsidRPr="00A6733E">
        <w:rPr>
          <w:sz w:val="22"/>
          <w:szCs w:val="22"/>
        </w:rPr>
        <w:t>в) требование у заявителя документов</w:t>
      </w:r>
      <w:r w:rsidR="00C079E4" w:rsidRPr="00A6733E">
        <w:rPr>
          <w:sz w:val="22"/>
          <w:szCs w:val="22"/>
        </w:rPr>
        <w:t xml:space="preserve"> или информации либо осуществления действий, представление или осуществление которых не предусмотрено нормативными</w:t>
      </w:r>
      <w:r w:rsidRPr="00A6733E">
        <w:rPr>
          <w:sz w:val="22"/>
          <w:szCs w:val="22"/>
        </w:rPr>
        <w:t xml:space="preserve"> правовыми актами Российской Федерации, нормативными правовыми актами </w:t>
      </w:r>
      <w:r w:rsidR="005627FD" w:rsidRPr="00A6733E">
        <w:rPr>
          <w:sz w:val="22"/>
          <w:szCs w:val="22"/>
        </w:rPr>
        <w:t>Томской</w:t>
      </w:r>
      <w:r w:rsidRPr="00A6733E">
        <w:rPr>
          <w:sz w:val="22"/>
          <w:szCs w:val="22"/>
        </w:rPr>
        <w:t xml:space="preserve"> </w:t>
      </w:r>
      <w:r w:rsidR="00C079E4" w:rsidRPr="00A6733E">
        <w:rPr>
          <w:sz w:val="22"/>
          <w:szCs w:val="22"/>
        </w:rPr>
        <w:t>области, муниципальными</w:t>
      </w:r>
      <w:r w:rsidRPr="00A6733E">
        <w:rPr>
          <w:sz w:val="22"/>
          <w:szCs w:val="22"/>
        </w:rPr>
        <w:t xml:space="preserve"> правовыми </w:t>
      </w:r>
      <w:r w:rsidR="005627FD" w:rsidRPr="00A6733E">
        <w:rPr>
          <w:sz w:val="22"/>
          <w:szCs w:val="22"/>
        </w:rPr>
        <w:t>актами для</w:t>
      </w:r>
      <w:r w:rsidRPr="00A6733E">
        <w:rPr>
          <w:sz w:val="22"/>
          <w:szCs w:val="22"/>
        </w:rPr>
        <w:t xml:space="preserve"> предоставления муниципальной услуги;</w:t>
      </w:r>
    </w:p>
    <w:p w:rsidR="006E4B20" w:rsidRPr="00A6733E" w:rsidRDefault="006E4B20" w:rsidP="006E4B20">
      <w:pPr>
        <w:pStyle w:val="ConsPlusNormal"/>
        <w:ind w:firstLine="540"/>
        <w:jc w:val="both"/>
        <w:rPr>
          <w:sz w:val="22"/>
          <w:szCs w:val="22"/>
        </w:rPr>
      </w:pPr>
      <w:r w:rsidRPr="00A6733E">
        <w:rPr>
          <w:sz w:val="22"/>
          <w:szCs w:val="22"/>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627FD" w:rsidRPr="00A6733E">
        <w:rPr>
          <w:sz w:val="22"/>
          <w:szCs w:val="22"/>
        </w:rPr>
        <w:t>Томской</w:t>
      </w:r>
      <w:r w:rsidRPr="00A6733E">
        <w:rPr>
          <w:sz w:val="22"/>
          <w:szCs w:val="22"/>
        </w:rPr>
        <w:t xml:space="preserve"> области</w:t>
      </w:r>
      <w:r w:rsidR="00715203" w:rsidRPr="00A6733E">
        <w:rPr>
          <w:sz w:val="22"/>
          <w:szCs w:val="22"/>
        </w:rPr>
        <w:t>,</w:t>
      </w:r>
      <w:r w:rsidR="005627FD" w:rsidRPr="00A6733E">
        <w:rPr>
          <w:sz w:val="22"/>
          <w:szCs w:val="22"/>
        </w:rPr>
        <w:t xml:space="preserve"> </w:t>
      </w:r>
      <w:r w:rsidR="00715203" w:rsidRPr="00A6733E">
        <w:rPr>
          <w:sz w:val="22"/>
          <w:szCs w:val="22"/>
        </w:rPr>
        <w:t>муниципальными правовыми актами</w:t>
      </w:r>
      <w:r w:rsidRPr="00A6733E">
        <w:rPr>
          <w:sz w:val="22"/>
          <w:szCs w:val="22"/>
        </w:rPr>
        <w:t xml:space="preserve"> для предоставления муниципальной услуги, у заявителя;</w:t>
      </w:r>
    </w:p>
    <w:p w:rsidR="006E4B20" w:rsidRPr="00A6733E" w:rsidRDefault="006E4B20" w:rsidP="006E4B20">
      <w:pPr>
        <w:pStyle w:val="ConsPlusNormal"/>
        <w:ind w:firstLine="540"/>
        <w:jc w:val="both"/>
        <w:rPr>
          <w:sz w:val="22"/>
          <w:szCs w:val="22"/>
        </w:rPr>
      </w:pPr>
      <w:r w:rsidRPr="00A6733E">
        <w:rPr>
          <w:sz w:val="22"/>
          <w:szCs w:val="22"/>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A6733E">
        <w:rPr>
          <w:sz w:val="22"/>
          <w:szCs w:val="22"/>
        </w:rPr>
        <w:lastRenderedPageBreak/>
        <w:t xml:space="preserve">актами Российской Федерации, нормативными правовыми актами </w:t>
      </w:r>
      <w:r w:rsidR="005627FD" w:rsidRPr="00A6733E">
        <w:rPr>
          <w:sz w:val="22"/>
          <w:szCs w:val="22"/>
        </w:rPr>
        <w:t>Томской области</w:t>
      </w:r>
      <w:r w:rsidR="00715203" w:rsidRPr="00A6733E">
        <w:rPr>
          <w:sz w:val="22"/>
          <w:szCs w:val="22"/>
        </w:rPr>
        <w:t>,</w:t>
      </w:r>
      <w:r w:rsidR="005627FD" w:rsidRPr="00A6733E">
        <w:rPr>
          <w:sz w:val="22"/>
          <w:szCs w:val="22"/>
        </w:rPr>
        <w:t xml:space="preserve"> </w:t>
      </w:r>
      <w:r w:rsidR="00715203" w:rsidRPr="00A6733E">
        <w:rPr>
          <w:sz w:val="22"/>
          <w:szCs w:val="22"/>
        </w:rPr>
        <w:t>муниципальными правовыми актами</w:t>
      </w:r>
      <w:r w:rsidRPr="00A6733E">
        <w:rPr>
          <w:sz w:val="22"/>
          <w:szCs w:val="22"/>
        </w:rPr>
        <w:t>;</w:t>
      </w:r>
    </w:p>
    <w:p w:rsidR="006E4B20" w:rsidRPr="00A6733E" w:rsidRDefault="006E4B20" w:rsidP="006E4B20">
      <w:pPr>
        <w:pStyle w:val="ConsPlusNormal"/>
        <w:ind w:firstLine="540"/>
        <w:jc w:val="both"/>
        <w:rPr>
          <w:sz w:val="22"/>
          <w:szCs w:val="22"/>
        </w:rPr>
      </w:pPr>
      <w:r w:rsidRPr="00A6733E">
        <w:rPr>
          <w:sz w:val="22"/>
          <w:szCs w:val="22"/>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627FD" w:rsidRPr="00A6733E">
        <w:rPr>
          <w:sz w:val="22"/>
          <w:szCs w:val="22"/>
        </w:rPr>
        <w:t>Томской области</w:t>
      </w:r>
      <w:r w:rsidR="00715203" w:rsidRPr="00A6733E">
        <w:rPr>
          <w:sz w:val="22"/>
          <w:szCs w:val="22"/>
        </w:rPr>
        <w:t>,</w:t>
      </w:r>
      <w:r w:rsidR="005627FD" w:rsidRPr="00A6733E">
        <w:rPr>
          <w:color w:val="FF0000"/>
          <w:sz w:val="22"/>
          <w:szCs w:val="22"/>
        </w:rPr>
        <w:t xml:space="preserve"> </w:t>
      </w:r>
      <w:r w:rsidR="00715203" w:rsidRPr="00A6733E">
        <w:rPr>
          <w:sz w:val="22"/>
          <w:szCs w:val="22"/>
        </w:rPr>
        <w:t>муниципальными правовыми актами</w:t>
      </w:r>
      <w:r w:rsidRPr="00A6733E">
        <w:rPr>
          <w:sz w:val="22"/>
          <w:szCs w:val="22"/>
        </w:rPr>
        <w:t>;</w:t>
      </w:r>
    </w:p>
    <w:p w:rsidR="006E4B20" w:rsidRPr="00A6733E" w:rsidRDefault="006E4B20" w:rsidP="006E4B20">
      <w:pPr>
        <w:pStyle w:val="ConsPlusNormal"/>
        <w:ind w:firstLine="540"/>
        <w:jc w:val="both"/>
        <w:rPr>
          <w:sz w:val="22"/>
          <w:szCs w:val="22"/>
        </w:rPr>
      </w:pPr>
      <w:r w:rsidRPr="00A6733E">
        <w:rPr>
          <w:sz w:val="22"/>
          <w:szCs w:val="22"/>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C079E4" w:rsidRPr="00A6733E" w:rsidRDefault="002202FE" w:rsidP="006E4B20">
      <w:pPr>
        <w:pStyle w:val="ConsPlusNormal"/>
        <w:ind w:firstLine="540"/>
        <w:jc w:val="both"/>
        <w:rPr>
          <w:sz w:val="22"/>
          <w:szCs w:val="22"/>
        </w:rPr>
      </w:pPr>
      <w:r>
        <w:rPr>
          <w:sz w:val="22"/>
          <w:szCs w:val="22"/>
        </w:rPr>
        <w:t>з</w:t>
      </w:r>
      <w:r w:rsidR="00C079E4" w:rsidRPr="00A6733E">
        <w:rPr>
          <w:sz w:val="22"/>
          <w:szCs w:val="22"/>
        </w:rPr>
        <w:t>) нарушение срока или порядка выдачи документов по результатам предоставления муниципальной услуги;</w:t>
      </w:r>
    </w:p>
    <w:p w:rsidR="00C079E4" w:rsidRPr="00A6733E" w:rsidRDefault="002202FE" w:rsidP="006E4B20">
      <w:pPr>
        <w:pStyle w:val="ConsPlusNormal"/>
        <w:ind w:firstLine="540"/>
        <w:jc w:val="both"/>
        <w:rPr>
          <w:sz w:val="22"/>
          <w:szCs w:val="22"/>
        </w:rPr>
      </w:pPr>
      <w:r>
        <w:rPr>
          <w:sz w:val="22"/>
          <w:szCs w:val="22"/>
        </w:rPr>
        <w:t>и</w:t>
      </w:r>
      <w:r w:rsidR="00C079E4" w:rsidRPr="00A6733E">
        <w:rPr>
          <w:sz w:val="22"/>
          <w:szCs w:val="22"/>
        </w:rPr>
        <w:t xml:space="preserve">) приостановление предоставления муниципальной услуги, если основания приостановления не предусмотрены </w:t>
      </w:r>
      <w:r w:rsidR="00710E3B" w:rsidRPr="00A6733E">
        <w:rPr>
          <w:sz w:val="22"/>
          <w:szCs w:val="22"/>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710E3B" w:rsidRPr="00A6733E" w:rsidRDefault="002202FE" w:rsidP="006E4B20">
      <w:pPr>
        <w:pStyle w:val="ConsPlusNormal"/>
        <w:ind w:firstLine="540"/>
        <w:jc w:val="both"/>
        <w:rPr>
          <w:sz w:val="22"/>
          <w:szCs w:val="22"/>
        </w:rPr>
      </w:pPr>
      <w:r>
        <w:rPr>
          <w:sz w:val="22"/>
          <w:szCs w:val="22"/>
        </w:rPr>
        <w:t>к</w:t>
      </w:r>
      <w:r w:rsidR="00710E3B" w:rsidRPr="00A6733E">
        <w:rPr>
          <w:sz w:val="22"/>
          <w:szCs w:val="22"/>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5627FD" w:rsidRPr="00A6733E" w:rsidRDefault="005627FD" w:rsidP="006E4B20">
      <w:pPr>
        <w:pStyle w:val="ConsPlusNormal"/>
        <w:ind w:firstLine="540"/>
        <w:jc w:val="both"/>
        <w:rPr>
          <w:sz w:val="22"/>
          <w:szCs w:val="22"/>
        </w:rPr>
      </w:pPr>
    </w:p>
    <w:p w:rsidR="006E4B20" w:rsidRPr="00A6733E" w:rsidRDefault="006E4B20" w:rsidP="006E4B20">
      <w:pPr>
        <w:pStyle w:val="ConsPlusNormal"/>
        <w:ind w:firstLine="540"/>
        <w:jc w:val="center"/>
        <w:rPr>
          <w:b/>
          <w:sz w:val="22"/>
          <w:szCs w:val="22"/>
        </w:rPr>
      </w:pPr>
      <w:r w:rsidRPr="00A6733E">
        <w:rPr>
          <w:b/>
          <w:sz w:val="22"/>
          <w:szCs w:val="22"/>
        </w:rPr>
        <w:t>Органы местного самоуправления и должностные лица, которым может быть направлена жалоба</w:t>
      </w:r>
    </w:p>
    <w:p w:rsidR="006E4B20" w:rsidRPr="00A6733E" w:rsidRDefault="006E4B20" w:rsidP="006E4B20">
      <w:pPr>
        <w:adjustRightInd w:val="0"/>
        <w:ind w:firstLine="550"/>
        <w:jc w:val="both"/>
        <w:outlineLvl w:val="2"/>
        <w:rPr>
          <w:sz w:val="22"/>
          <w:szCs w:val="22"/>
        </w:rPr>
      </w:pPr>
      <w:r w:rsidRPr="00A6733E">
        <w:rPr>
          <w:sz w:val="22"/>
          <w:szCs w:val="22"/>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005627FD" w:rsidRPr="00A6733E">
        <w:rPr>
          <w:sz w:val="22"/>
          <w:szCs w:val="22"/>
        </w:rPr>
        <w:t>Главе поселения</w:t>
      </w:r>
    </w:p>
    <w:p w:rsidR="005627FD" w:rsidRPr="00A6733E" w:rsidRDefault="005627FD" w:rsidP="006E4B20">
      <w:pPr>
        <w:adjustRightInd w:val="0"/>
        <w:ind w:firstLine="550"/>
        <w:jc w:val="both"/>
        <w:outlineLvl w:val="2"/>
        <w:rPr>
          <w:sz w:val="22"/>
          <w:szCs w:val="22"/>
        </w:rPr>
      </w:pPr>
    </w:p>
    <w:p w:rsidR="006E4B20" w:rsidRPr="00A6733E" w:rsidRDefault="006E4B20" w:rsidP="006E4B20">
      <w:pPr>
        <w:autoSpaceDE w:val="0"/>
        <w:autoSpaceDN w:val="0"/>
        <w:adjustRightInd w:val="0"/>
        <w:ind w:firstLine="540"/>
        <w:jc w:val="center"/>
        <w:rPr>
          <w:b/>
          <w:sz w:val="22"/>
          <w:szCs w:val="22"/>
        </w:rPr>
      </w:pPr>
      <w:r w:rsidRPr="00A6733E">
        <w:rPr>
          <w:b/>
          <w:sz w:val="22"/>
          <w:szCs w:val="22"/>
        </w:rPr>
        <w:t>Порядок подачи и рассмотрения жалобы</w:t>
      </w:r>
    </w:p>
    <w:p w:rsidR="006E4B20" w:rsidRPr="00A6733E" w:rsidRDefault="006E4B20" w:rsidP="006E4B20">
      <w:pPr>
        <w:autoSpaceDE w:val="0"/>
        <w:autoSpaceDN w:val="0"/>
        <w:adjustRightInd w:val="0"/>
        <w:ind w:firstLine="540"/>
        <w:jc w:val="both"/>
        <w:rPr>
          <w:sz w:val="22"/>
          <w:szCs w:val="22"/>
        </w:rPr>
      </w:pPr>
      <w:r w:rsidRPr="00A6733E">
        <w:rPr>
          <w:sz w:val="22"/>
          <w:szCs w:val="22"/>
        </w:rPr>
        <w:t>5.4. Жалоба подается в орган местного самоуправления в письменной форме на бумажном носителе или в электронной форме.</w:t>
      </w:r>
    </w:p>
    <w:p w:rsidR="006E4B20" w:rsidRPr="00A6733E" w:rsidRDefault="006E4B20" w:rsidP="006E4B20">
      <w:pPr>
        <w:autoSpaceDE w:val="0"/>
        <w:autoSpaceDN w:val="0"/>
        <w:adjustRightInd w:val="0"/>
        <w:ind w:firstLine="540"/>
        <w:jc w:val="both"/>
        <w:rPr>
          <w:sz w:val="22"/>
          <w:szCs w:val="22"/>
        </w:rPr>
      </w:pPr>
      <w:r w:rsidRPr="00A6733E">
        <w:rPr>
          <w:sz w:val="22"/>
          <w:szCs w:val="22"/>
        </w:rPr>
        <w:t xml:space="preserve">5.5. Жалоба может быть направлена по почте, через МФЦ, с использованием сети «Интернет», официального сайта органа местного самоуправления, Единого </w:t>
      </w:r>
      <w:r w:rsidR="005627FD" w:rsidRPr="00A6733E">
        <w:rPr>
          <w:sz w:val="22"/>
          <w:szCs w:val="22"/>
        </w:rPr>
        <w:t>портала госуслуг</w:t>
      </w:r>
      <w:r w:rsidRPr="00A6733E">
        <w:rPr>
          <w:sz w:val="22"/>
          <w:szCs w:val="22"/>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6E4B20" w:rsidRPr="00A6733E" w:rsidRDefault="006E4B20" w:rsidP="006E4B20">
      <w:pPr>
        <w:autoSpaceDE w:val="0"/>
        <w:autoSpaceDN w:val="0"/>
        <w:adjustRightInd w:val="0"/>
        <w:ind w:firstLine="540"/>
        <w:jc w:val="both"/>
        <w:rPr>
          <w:sz w:val="22"/>
          <w:szCs w:val="22"/>
        </w:rPr>
      </w:pPr>
      <w:r w:rsidRPr="00A6733E">
        <w:rPr>
          <w:sz w:val="22"/>
          <w:szCs w:val="22"/>
        </w:rPr>
        <w:t xml:space="preserve">5.6. Жалоба в соответствии с Федеральным </w:t>
      </w:r>
      <w:hyperlink r:id="rId18" w:history="1">
        <w:r w:rsidRPr="00A6733E">
          <w:rPr>
            <w:sz w:val="22"/>
            <w:szCs w:val="22"/>
          </w:rPr>
          <w:t>законом</w:t>
        </w:r>
      </w:hyperlink>
      <w:r w:rsidRPr="00A6733E">
        <w:rPr>
          <w:sz w:val="22"/>
          <w:szCs w:val="22"/>
        </w:rPr>
        <w:t xml:space="preserve"> «Об организации предоставления государственных и муниципальных услуг» должна содержать:</w:t>
      </w:r>
    </w:p>
    <w:p w:rsidR="006E4B20" w:rsidRPr="00A6733E" w:rsidRDefault="005627FD"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6E4B20" w:rsidRPr="00A6733E" w:rsidRDefault="005627FD"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4B20" w:rsidRPr="00A6733E" w:rsidRDefault="005627FD"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 xml:space="preserve">сведения об обжалуемых решениях и действиях (бездействии) органа местного самоуправления, его должностного лица, </w:t>
      </w:r>
      <w:r w:rsidRPr="00A6733E">
        <w:rPr>
          <w:sz w:val="22"/>
          <w:szCs w:val="22"/>
        </w:rPr>
        <w:t>муниципального служащего</w:t>
      </w:r>
      <w:r w:rsidR="006E4B20" w:rsidRPr="00A6733E">
        <w:rPr>
          <w:sz w:val="22"/>
          <w:szCs w:val="22"/>
        </w:rPr>
        <w:t>;</w:t>
      </w:r>
    </w:p>
    <w:p w:rsidR="005627FD" w:rsidRPr="00A6733E" w:rsidRDefault="005627FD"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w:t>
      </w:r>
    </w:p>
    <w:p w:rsidR="006E4B20" w:rsidRPr="00A6733E" w:rsidRDefault="006E4B20" w:rsidP="006E4B20">
      <w:pPr>
        <w:autoSpaceDE w:val="0"/>
        <w:autoSpaceDN w:val="0"/>
        <w:adjustRightInd w:val="0"/>
        <w:ind w:firstLine="540"/>
        <w:jc w:val="both"/>
        <w:rPr>
          <w:sz w:val="22"/>
          <w:szCs w:val="22"/>
        </w:rPr>
      </w:pPr>
      <w:r w:rsidRPr="00A6733E">
        <w:rPr>
          <w:sz w:val="22"/>
          <w:szCs w:val="22"/>
        </w:rPr>
        <w:t>Заявителем могут быть представлены документы (при наличии), подтверждающие доводы заявителя, либо их копии.</w:t>
      </w:r>
    </w:p>
    <w:p w:rsidR="006E4B20" w:rsidRPr="00A6733E" w:rsidRDefault="006E4B20" w:rsidP="006E4B20">
      <w:pPr>
        <w:autoSpaceDE w:val="0"/>
        <w:autoSpaceDN w:val="0"/>
        <w:adjustRightInd w:val="0"/>
        <w:ind w:firstLine="540"/>
        <w:jc w:val="both"/>
        <w:rPr>
          <w:sz w:val="22"/>
          <w:szCs w:val="22"/>
        </w:rPr>
      </w:pPr>
      <w:r w:rsidRPr="00A6733E">
        <w:rPr>
          <w:sz w:val="22"/>
          <w:szCs w:val="22"/>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w:t>
      </w:r>
      <w:r w:rsidRPr="00A6733E">
        <w:rPr>
          <w:sz w:val="22"/>
          <w:szCs w:val="22"/>
        </w:rPr>
        <w:lastRenderedPageBreak/>
        <w:t>качестве документа, подтверждающего полномочия на осуществление действий от имени заявителя, может быть представлена:</w:t>
      </w:r>
    </w:p>
    <w:p w:rsidR="006E4B20" w:rsidRPr="00A6733E" w:rsidRDefault="005627FD"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оформленная в соответствии с законодательством Российской Федерации доверенность (для физических лиц);</w:t>
      </w:r>
    </w:p>
    <w:p w:rsidR="006E4B20" w:rsidRPr="00A6733E" w:rsidRDefault="005627FD" w:rsidP="006E4B20">
      <w:pPr>
        <w:ind w:firstLine="540"/>
        <w:jc w:val="both"/>
        <w:rPr>
          <w:sz w:val="22"/>
          <w:szCs w:val="22"/>
        </w:rPr>
      </w:pPr>
      <w:r w:rsidRPr="00A6733E">
        <w:rPr>
          <w:sz w:val="22"/>
          <w:szCs w:val="22"/>
        </w:rPr>
        <w:t xml:space="preserve">- </w:t>
      </w:r>
      <w:r w:rsidR="006E4B20" w:rsidRPr="00A6733E">
        <w:rPr>
          <w:sz w:val="22"/>
          <w:szCs w:val="22"/>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E4B20" w:rsidRPr="00A6733E" w:rsidRDefault="005627FD" w:rsidP="006E4B20">
      <w:pPr>
        <w:ind w:firstLine="540"/>
        <w:jc w:val="both"/>
        <w:rPr>
          <w:sz w:val="22"/>
          <w:szCs w:val="22"/>
        </w:rPr>
      </w:pPr>
      <w:r w:rsidRPr="00A6733E">
        <w:rPr>
          <w:sz w:val="22"/>
          <w:szCs w:val="22"/>
        </w:rPr>
        <w:t xml:space="preserve">- </w:t>
      </w:r>
      <w:r w:rsidR="006E4B20" w:rsidRPr="00A6733E">
        <w:rPr>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4B20" w:rsidRPr="00A6733E" w:rsidRDefault="006E4B20" w:rsidP="006E4B20">
      <w:pPr>
        <w:autoSpaceDE w:val="0"/>
        <w:autoSpaceDN w:val="0"/>
        <w:adjustRightInd w:val="0"/>
        <w:ind w:firstLine="540"/>
        <w:jc w:val="both"/>
        <w:rPr>
          <w:sz w:val="22"/>
          <w:szCs w:val="22"/>
        </w:rPr>
      </w:pPr>
      <w:r w:rsidRPr="00A6733E">
        <w:rPr>
          <w:sz w:val="22"/>
          <w:szCs w:val="22"/>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E4B20" w:rsidRPr="00A6733E" w:rsidRDefault="006E4B20" w:rsidP="006E4B20">
      <w:pPr>
        <w:autoSpaceDE w:val="0"/>
        <w:autoSpaceDN w:val="0"/>
        <w:adjustRightInd w:val="0"/>
        <w:ind w:firstLine="540"/>
        <w:jc w:val="both"/>
        <w:rPr>
          <w:sz w:val="22"/>
          <w:szCs w:val="22"/>
        </w:rPr>
      </w:pPr>
      <w:r w:rsidRPr="00A6733E">
        <w:rPr>
          <w:sz w:val="22"/>
          <w:szCs w:val="22"/>
        </w:rPr>
        <w:t>5.9. В электронном виде жалоба может быть подана заявителем посредством:</w:t>
      </w:r>
    </w:p>
    <w:p w:rsidR="006E4B20" w:rsidRPr="00A6733E" w:rsidRDefault="005627FD" w:rsidP="006E4B20">
      <w:pPr>
        <w:pStyle w:val="ConsPlusNormal"/>
        <w:ind w:firstLine="540"/>
        <w:jc w:val="both"/>
        <w:rPr>
          <w:sz w:val="22"/>
          <w:szCs w:val="22"/>
        </w:rPr>
      </w:pPr>
      <w:r w:rsidRPr="00A6733E">
        <w:rPr>
          <w:sz w:val="22"/>
          <w:szCs w:val="22"/>
        </w:rPr>
        <w:t xml:space="preserve">- </w:t>
      </w:r>
      <w:r w:rsidR="006E4B20" w:rsidRPr="00A6733E">
        <w:rPr>
          <w:sz w:val="22"/>
          <w:szCs w:val="22"/>
        </w:rPr>
        <w:t>официального сайта органа местного самоуправления в информационно-телекоммуникационной сети Интернет;</w:t>
      </w:r>
    </w:p>
    <w:p w:rsidR="005627FD" w:rsidRPr="00A6733E" w:rsidRDefault="005627FD"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 xml:space="preserve">электронной почты. </w:t>
      </w:r>
    </w:p>
    <w:p w:rsidR="006E4B20" w:rsidRPr="00A6733E" w:rsidRDefault="006E4B20" w:rsidP="006E4B20">
      <w:pPr>
        <w:autoSpaceDE w:val="0"/>
        <w:autoSpaceDN w:val="0"/>
        <w:adjustRightInd w:val="0"/>
        <w:ind w:firstLine="540"/>
        <w:jc w:val="both"/>
        <w:rPr>
          <w:sz w:val="22"/>
          <w:szCs w:val="22"/>
        </w:rPr>
      </w:pPr>
      <w:r w:rsidRPr="00A6733E">
        <w:rPr>
          <w:sz w:val="22"/>
          <w:szCs w:val="22"/>
        </w:rPr>
        <w:t>Жалоба направляется на адрес электронной почты органа местного самоуправления в информационно-телекоммуникационной сети Интернет;</w:t>
      </w:r>
    </w:p>
    <w:p w:rsidR="006E4B20" w:rsidRPr="00A6733E" w:rsidRDefault="006E4B20" w:rsidP="006E4B20">
      <w:pPr>
        <w:autoSpaceDE w:val="0"/>
        <w:autoSpaceDN w:val="0"/>
        <w:adjustRightInd w:val="0"/>
        <w:ind w:firstLine="540"/>
        <w:jc w:val="both"/>
        <w:rPr>
          <w:sz w:val="22"/>
          <w:szCs w:val="22"/>
        </w:rPr>
      </w:pPr>
      <w:r w:rsidRPr="00A6733E">
        <w:rPr>
          <w:sz w:val="22"/>
          <w:szCs w:val="22"/>
        </w:rPr>
        <w:t>Единого портала государственных и муниципальных услуг.</w:t>
      </w:r>
    </w:p>
    <w:p w:rsidR="006E4B20" w:rsidRPr="00A6733E" w:rsidRDefault="006E4B20" w:rsidP="006E4B20">
      <w:pPr>
        <w:pStyle w:val="ConsPlusNormal"/>
        <w:ind w:firstLine="540"/>
        <w:jc w:val="both"/>
        <w:rPr>
          <w:sz w:val="22"/>
          <w:szCs w:val="22"/>
        </w:rPr>
      </w:pPr>
      <w:r w:rsidRPr="00A6733E">
        <w:rPr>
          <w:sz w:val="22"/>
          <w:szCs w:val="22"/>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E4B20" w:rsidRPr="00A6733E" w:rsidRDefault="006E4B20" w:rsidP="006E4B20">
      <w:pPr>
        <w:pStyle w:val="ConsPlusNormal"/>
        <w:ind w:firstLine="540"/>
        <w:jc w:val="both"/>
        <w:rPr>
          <w:sz w:val="22"/>
          <w:szCs w:val="22"/>
        </w:rPr>
      </w:pPr>
      <w:r w:rsidRPr="00A6733E">
        <w:rPr>
          <w:sz w:val="22"/>
          <w:szCs w:val="22"/>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5627FD" w:rsidRPr="00A6733E" w:rsidRDefault="005627FD" w:rsidP="006E4B20">
      <w:pPr>
        <w:pStyle w:val="ConsPlusNormal"/>
        <w:ind w:firstLine="540"/>
        <w:jc w:val="both"/>
        <w:rPr>
          <w:sz w:val="22"/>
          <w:szCs w:val="22"/>
        </w:rPr>
      </w:pPr>
    </w:p>
    <w:p w:rsidR="006E4B20" w:rsidRPr="00A6733E" w:rsidRDefault="006E4B20" w:rsidP="006E4B20">
      <w:pPr>
        <w:pStyle w:val="ConsPlusNormal"/>
        <w:jc w:val="center"/>
        <w:outlineLvl w:val="1"/>
        <w:rPr>
          <w:b/>
          <w:sz w:val="22"/>
          <w:szCs w:val="22"/>
        </w:rPr>
      </w:pPr>
      <w:r w:rsidRPr="00A6733E">
        <w:rPr>
          <w:b/>
          <w:sz w:val="22"/>
          <w:szCs w:val="22"/>
        </w:rPr>
        <w:t>Сроки рассмотрения жалобы</w:t>
      </w:r>
    </w:p>
    <w:p w:rsidR="006E4B20" w:rsidRPr="00A6733E" w:rsidRDefault="006E4B20" w:rsidP="006E4B20">
      <w:pPr>
        <w:pStyle w:val="ConsPlusNormal"/>
        <w:ind w:firstLine="540"/>
        <w:jc w:val="both"/>
        <w:rPr>
          <w:sz w:val="22"/>
          <w:szCs w:val="22"/>
        </w:rPr>
      </w:pPr>
      <w:r w:rsidRPr="00A6733E">
        <w:rPr>
          <w:sz w:val="22"/>
          <w:szCs w:val="22"/>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w:t>
      </w:r>
      <w:r w:rsidR="005627FD" w:rsidRPr="00A6733E">
        <w:rPr>
          <w:sz w:val="22"/>
          <w:szCs w:val="22"/>
        </w:rPr>
        <w:t>15</w:t>
      </w:r>
      <w:r w:rsidRPr="00A6733E">
        <w:rPr>
          <w:sz w:val="22"/>
          <w:szCs w:val="22"/>
        </w:rPr>
        <w:t xml:space="preserve">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w:t>
      </w:r>
      <w:r w:rsidR="005627FD" w:rsidRPr="00A6733E">
        <w:rPr>
          <w:sz w:val="22"/>
          <w:szCs w:val="22"/>
        </w:rPr>
        <w:t>5</w:t>
      </w:r>
      <w:r w:rsidRPr="00A6733E">
        <w:rPr>
          <w:sz w:val="22"/>
          <w:szCs w:val="22"/>
        </w:rPr>
        <w:t xml:space="preserve"> рабочих дней со дня ее регистрации.</w:t>
      </w:r>
    </w:p>
    <w:p w:rsidR="005627FD" w:rsidRPr="00A6733E" w:rsidRDefault="005627FD" w:rsidP="006E4B20">
      <w:pPr>
        <w:pStyle w:val="ConsPlusNormal"/>
        <w:ind w:firstLine="540"/>
        <w:jc w:val="both"/>
        <w:rPr>
          <w:sz w:val="22"/>
          <w:szCs w:val="22"/>
        </w:rPr>
      </w:pPr>
    </w:p>
    <w:p w:rsidR="006E4B20" w:rsidRPr="00A6733E" w:rsidRDefault="006E4B20" w:rsidP="006E4B20">
      <w:pPr>
        <w:autoSpaceDE w:val="0"/>
        <w:autoSpaceDN w:val="0"/>
        <w:adjustRightInd w:val="0"/>
        <w:ind w:firstLine="540"/>
        <w:jc w:val="both"/>
        <w:rPr>
          <w:b/>
          <w:sz w:val="22"/>
          <w:szCs w:val="22"/>
        </w:rPr>
      </w:pPr>
      <w:r w:rsidRPr="00A6733E">
        <w:rPr>
          <w:b/>
          <w:sz w:val="22"/>
          <w:szCs w:val="22"/>
        </w:rPr>
        <w:t xml:space="preserve">Перечень оснований для приостановления рассмотрения жалобы </w:t>
      </w:r>
    </w:p>
    <w:p w:rsidR="006E4B20" w:rsidRPr="00A6733E" w:rsidRDefault="006E4B20" w:rsidP="006E4B20">
      <w:pPr>
        <w:pStyle w:val="ConsPlusNormal"/>
        <w:ind w:firstLine="540"/>
        <w:jc w:val="both"/>
        <w:rPr>
          <w:sz w:val="22"/>
          <w:szCs w:val="22"/>
        </w:rPr>
      </w:pPr>
      <w:r w:rsidRPr="00A6733E">
        <w:rPr>
          <w:sz w:val="22"/>
          <w:szCs w:val="22"/>
        </w:rPr>
        <w:t>5.11. Оснований для приостановления рассмотрения жалобы не предусмотрено.</w:t>
      </w:r>
    </w:p>
    <w:p w:rsidR="005627FD" w:rsidRPr="00A6733E" w:rsidRDefault="005627FD" w:rsidP="006E4B20">
      <w:pPr>
        <w:pStyle w:val="ConsPlusNormal"/>
        <w:ind w:firstLine="540"/>
        <w:jc w:val="both"/>
        <w:rPr>
          <w:sz w:val="22"/>
          <w:szCs w:val="22"/>
        </w:rPr>
      </w:pPr>
    </w:p>
    <w:p w:rsidR="006E4B20" w:rsidRPr="00A6733E" w:rsidRDefault="006E4B20" w:rsidP="006E4B20">
      <w:pPr>
        <w:autoSpaceDE w:val="0"/>
        <w:autoSpaceDN w:val="0"/>
        <w:adjustRightInd w:val="0"/>
        <w:ind w:firstLine="540"/>
        <w:jc w:val="center"/>
        <w:rPr>
          <w:b/>
          <w:sz w:val="22"/>
          <w:szCs w:val="22"/>
        </w:rPr>
      </w:pPr>
      <w:r w:rsidRPr="00A6733E">
        <w:rPr>
          <w:b/>
          <w:sz w:val="22"/>
          <w:szCs w:val="22"/>
        </w:rPr>
        <w:t>Результат рассмотрения жалобы</w:t>
      </w:r>
    </w:p>
    <w:p w:rsidR="006E4B20" w:rsidRPr="00A6733E" w:rsidRDefault="006E4B20" w:rsidP="006E4B20">
      <w:pPr>
        <w:autoSpaceDE w:val="0"/>
        <w:autoSpaceDN w:val="0"/>
        <w:adjustRightInd w:val="0"/>
        <w:ind w:firstLine="540"/>
        <w:jc w:val="both"/>
        <w:rPr>
          <w:sz w:val="22"/>
          <w:szCs w:val="22"/>
        </w:rPr>
      </w:pPr>
      <w:r w:rsidRPr="00A6733E">
        <w:rPr>
          <w:sz w:val="22"/>
          <w:szCs w:val="22"/>
        </w:rPr>
        <w:t>5.12. По результатам рассмотрения жалобы орган местного самоуправления принимает одно из следующих решений:</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отказывает в удовлетворении жалобы.</w:t>
      </w:r>
    </w:p>
    <w:p w:rsidR="006E4B20" w:rsidRPr="00A6733E" w:rsidRDefault="006E4B20" w:rsidP="006E4B20">
      <w:pPr>
        <w:autoSpaceDE w:val="0"/>
        <w:autoSpaceDN w:val="0"/>
        <w:adjustRightInd w:val="0"/>
        <w:ind w:firstLine="540"/>
        <w:jc w:val="both"/>
        <w:rPr>
          <w:sz w:val="22"/>
          <w:szCs w:val="22"/>
        </w:rPr>
      </w:pPr>
      <w:r w:rsidRPr="00A6733E">
        <w:rPr>
          <w:sz w:val="22"/>
          <w:szCs w:val="22"/>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E4B20" w:rsidRPr="00A6733E" w:rsidRDefault="006E4B20" w:rsidP="006E4B20">
      <w:pPr>
        <w:autoSpaceDE w:val="0"/>
        <w:autoSpaceDN w:val="0"/>
        <w:adjustRightInd w:val="0"/>
        <w:ind w:firstLine="540"/>
        <w:jc w:val="both"/>
        <w:rPr>
          <w:sz w:val="22"/>
          <w:szCs w:val="22"/>
        </w:rPr>
      </w:pPr>
      <w:r w:rsidRPr="00A6733E">
        <w:rPr>
          <w:sz w:val="22"/>
          <w:szCs w:val="22"/>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1765DB" w:rsidRPr="00A6733E" w:rsidRDefault="001765DB" w:rsidP="006E4B20">
      <w:pPr>
        <w:autoSpaceDE w:val="0"/>
        <w:autoSpaceDN w:val="0"/>
        <w:adjustRightInd w:val="0"/>
        <w:ind w:firstLine="540"/>
        <w:jc w:val="both"/>
        <w:rPr>
          <w:sz w:val="22"/>
          <w:szCs w:val="22"/>
        </w:rPr>
      </w:pPr>
    </w:p>
    <w:p w:rsidR="006E4B20" w:rsidRPr="00A6733E" w:rsidRDefault="006E4B20" w:rsidP="006E4B20">
      <w:pPr>
        <w:autoSpaceDE w:val="0"/>
        <w:autoSpaceDN w:val="0"/>
        <w:adjustRightInd w:val="0"/>
        <w:ind w:firstLine="540"/>
        <w:jc w:val="center"/>
        <w:rPr>
          <w:b/>
          <w:sz w:val="22"/>
          <w:szCs w:val="22"/>
        </w:rPr>
      </w:pPr>
      <w:r w:rsidRPr="00A6733E">
        <w:rPr>
          <w:b/>
          <w:sz w:val="22"/>
          <w:szCs w:val="22"/>
        </w:rPr>
        <w:t>Порядок информирования заявителя о результатах рассмотрения жалобы</w:t>
      </w:r>
    </w:p>
    <w:p w:rsidR="006E4B20" w:rsidRPr="00A6733E" w:rsidRDefault="006E4B20" w:rsidP="001765DB">
      <w:pPr>
        <w:pStyle w:val="ConsPlusNormal"/>
        <w:ind w:firstLine="567"/>
        <w:jc w:val="both"/>
        <w:outlineLvl w:val="1"/>
        <w:rPr>
          <w:sz w:val="22"/>
          <w:szCs w:val="22"/>
        </w:rPr>
      </w:pPr>
      <w:r w:rsidRPr="00A6733E">
        <w:rPr>
          <w:sz w:val="22"/>
          <w:szCs w:val="22"/>
        </w:rPr>
        <w:lastRenderedPageBreak/>
        <w:t xml:space="preserve">5.14. Не позднее дня, следующего за днем принятия решения, указанного в пункте </w:t>
      </w:r>
      <w:r w:rsidR="001765DB" w:rsidRPr="00A6733E">
        <w:rPr>
          <w:sz w:val="22"/>
          <w:szCs w:val="22"/>
        </w:rPr>
        <w:t xml:space="preserve">           </w:t>
      </w:r>
      <w:r w:rsidRPr="00A6733E">
        <w:rPr>
          <w:sz w:val="22"/>
          <w:szCs w:val="22"/>
        </w:rPr>
        <w:t>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6E4B20" w:rsidRPr="00A6733E" w:rsidRDefault="006E4B20" w:rsidP="006E4B20">
      <w:pPr>
        <w:autoSpaceDE w:val="0"/>
        <w:autoSpaceDN w:val="0"/>
        <w:adjustRightInd w:val="0"/>
        <w:ind w:firstLine="540"/>
        <w:jc w:val="both"/>
        <w:rPr>
          <w:sz w:val="22"/>
          <w:szCs w:val="22"/>
        </w:rPr>
      </w:pPr>
      <w:r w:rsidRPr="00A6733E">
        <w:rPr>
          <w:sz w:val="22"/>
          <w:szCs w:val="22"/>
        </w:rPr>
        <w:t>В ответе по результатам рассмотрения жалобы указываются:</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фамилия, имя, отчество (при наличии) или наименование заявителя;</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основания для принятия решения по жалобе;</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принятое по жалобе решение;</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сведения о порядке обжалования принятого по жалобе решения.</w:t>
      </w:r>
    </w:p>
    <w:p w:rsidR="001765DB" w:rsidRPr="00A6733E" w:rsidRDefault="001765DB" w:rsidP="00A6733E">
      <w:pPr>
        <w:autoSpaceDE w:val="0"/>
        <w:autoSpaceDN w:val="0"/>
        <w:adjustRightInd w:val="0"/>
        <w:jc w:val="both"/>
        <w:rPr>
          <w:sz w:val="22"/>
          <w:szCs w:val="22"/>
        </w:rPr>
      </w:pPr>
    </w:p>
    <w:p w:rsidR="006E4B20" w:rsidRPr="00A6733E" w:rsidRDefault="006E4B20" w:rsidP="006E4B20">
      <w:pPr>
        <w:pStyle w:val="ConsPlusNormal"/>
        <w:jc w:val="center"/>
        <w:outlineLvl w:val="1"/>
        <w:rPr>
          <w:b/>
          <w:sz w:val="22"/>
          <w:szCs w:val="22"/>
        </w:rPr>
      </w:pPr>
      <w:r w:rsidRPr="00A6733E">
        <w:rPr>
          <w:b/>
          <w:sz w:val="22"/>
          <w:szCs w:val="22"/>
        </w:rPr>
        <w:t>Право заявителя на получение информации и документов, необходимых для обоснования и рассмотрения жалобы</w:t>
      </w:r>
    </w:p>
    <w:p w:rsidR="006E4B20" w:rsidRPr="00A6733E" w:rsidRDefault="006E4B20" w:rsidP="006E4B20">
      <w:pPr>
        <w:pStyle w:val="ConsPlusNormal"/>
        <w:ind w:firstLine="540"/>
        <w:jc w:val="both"/>
        <w:rPr>
          <w:sz w:val="22"/>
          <w:szCs w:val="22"/>
        </w:rPr>
      </w:pPr>
      <w:r w:rsidRPr="00A6733E">
        <w:rPr>
          <w:sz w:val="22"/>
          <w:szCs w:val="22"/>
        </w:rPr>
        <w:t>5.1</w:t>
      </w:r>
      <w:r w:rsidR="0062178C" w:rsidRPr="00A6733E">
        <w:rPr>
          <w:sz w:val="22"/>
          <w:szCs w:val="22"/>
        </w:rPr>
        <w:t>5</w:t>
      </w:r>
      <w:r w:rsidRPr="00A6733E">
        <w:rPr>
          <w:sz w:val="22"/>
          <w:szCs w:val="22"/>
        </w:rPr>
        <w:t>. Заявитель имеет право на получение информации и документов, необходимых для обоснования и рассмотрения жалобы</w:t>
      </w:r>
      <w:r w:rsidRPr="00A6733E">
        <w:rPr>
          <w:rFonts w:eastAsiaTheme="minorHAnsi"/>
          <w:b/>
          <w:bCs/>
          <w:sz w:val="22"/>
          <w:szCs w:val="22"/>
          <w:lang w:eastAsia="en-US"/>
        </w:rPr>
        <w:t xml:space="preserve">, </w:t>
      </w:r>
      <w:r w:rsidRPr="00A6733E">
        <w:rPr>
          <w:sz w:val="22"/>
          <w:szCs w:val="22"/>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765DB" w:rsidRPr="00A6733E" w:rsidRDefault="001765DB" w:rsidP="006E4B20">
      <w:pPr>
        <w:pStyle w:val="ConsPlusNormal"/>
        <w:ind w:firstLine="540"/>
        <w:jc w:val="both"/>
        <w:rPr>
          <w:sz w:val="22"/>
          <w:szCs w:val="22"/>
        </w:rPr>
      </w:pPr>
    </w:p>
    <w:p w:rsidR="006E4B20" w:rsidRPr="00A6733E" w:rsidRDefault="006E4B20" w:rsidP="006E4B20">
      <w:pPr>
        <w:autoSpaceDE w:val="0"/>
        <w:autoSpaceDN w:val="0"/>
        <w:adjustRightInd w:val="0"/>
        <w:ind w:firstLine="540"/>
        <w:jc w:val="center"/>
        <w:rPr>
          <w:b/>
          <w:bCs/>
          <w:sz w:val="22"/>
          <w:szCs w:val="22"/>
        </w:rPr>
      </w:pPr>
      <w:r w:rsidRPr="00A6733E">
        <w:rPr>
          <w:b/>
          <w:bCs/>
          <w:sz w:val="22"/>
          <w:szCs w:val="22"/>
        </w:rPr>
        <w:t>Способы информирования заявителей о порядке подачи и рассмотрения жалобы</w:t>
      </w:r>
    </w:p>
    <w:p w:rsidR="006E4B20" w:rsidRPr="00A6733E" w:rsidRDefault="006E4B20" w:rsidP="006E4B20">
      <w:pPr>
        <w:autoSpaceDE w:val="0"/>
        <w:autoSpaceDN w:val="0"/>
        <w:adjustRightInd w:val="0"/>
        <w:ind w:firstLine="540"/>
        <w:jc w:val="both"/>
        <w:rPr>
          <w:sz w:val="22"/>
          <w:szCs w:val="22"/>
        </w:rPr>
      </w:pPr>
      <w:r w:rsidRPr="00A6733E">
        <w:rPr>
          <w:sz w:val="22"/>
          <w:szCs w:val="22"/>
        </w:rPr>
        <w:t>5.1</w:t>
      </w:r>
      <w:r w:rsidR="0062178C" w:rsidRPr="00A6733E">
        <w:rPr>
          <w:sz w:val="22"/>
          <w:szCs w:val="22"/>
        </w:rPr>
        <w:t>6</w:t>
      </w:r>
      <w:r w:rsidRPr="00A6733E">
        <w:rPr>
          <w:sz w:val="22"/>
          <w:szCs w:val="22"/>
        </w:rPr>
        <w:t>. Информация о порядке подачи и рассмотрения жалобы доводится до заявителя следующими способами:</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посредством информирования при личном обращении (в том числе обращении по телефону) в орган местного самоуправления и в МФЦ;</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6E4B20" w:rsidRPr="00A6733E" w:rsidRDefault="001765DB" w:rsidP="006E4B20">
      <w:pPr>
        <w:autoSpaceDE w:val="0"/>
        <w:autoSpaceDN w:val="0"/>
        <w:adjustRightInd w:val="0"/>
        <w:ind w:firstLine="540"/>
        <w:jc w:val="both"/>
        <w:rPr>
          <w:sz w:val="22"/>
          <w:szCs w:val="22"/>
        </w:rPr>
      </w:pPr>
      <w:r w:rsidRPr="00A6733E">
        <w:rPr>
          <w:sz w:val="22"/>
          <w:szCs w:val="22"/>
        </w:rPr>
        <w:t xml:space="preserve">- </w:t>
      </w:r>
      <w:r w:rsidR="006E4B20" w:rsidRPr="00A6733E">
        <w:rPr>
          <w:sz w:val="22"/>
          <w:szCs w:val="22"/>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A6733E">
        <w:rPr>
          <w:sz w:val="22"/>
          <w:szCs w:val="22"/>
        </w:rPr>
        <w:t>портале</w:t>
      </w:r>
      <w:r w:rsidR="006E4B20" w:rsidRPr="00A6733E">
        <w:rPr>
          <w:sz w:val="22"/>
          <w:szCs w:val="22"/>
        </w:rPr>
        <w:t xml:space="preserve"> госуслуг.</w:t>
      </w:r>
    </w:p>
    <w:p w:rsidR="006E4B20" w:rsidRPr="00061075" w:rsidRDefault="006E4B20" w:rsidP="006E4B20">
      <w:pPr>
        <w:jc w:val="both"/>
        <w:rPr>
          <w:sz w:val="20"/>
          <w:szCs w:val="20"/>
        </w:rPr>
      </w:pPr>
    </w:p>
    <w:p w:rsidR="009D159A" w:rsidRDefault="009D159A" w:rsidP="007B28C2">
      <w:pPr>
        <w:ind w:firstLine="567"/>
        <w:jc w:val="both"/>
      </w:pPr>
    </w:p>
    <w:p w:rsidR="009D159A" w:rsidRDefault="009D159A"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B919CB" w:rsidRDefault="00B919CB" w:rsidP="007B28C2">
      <w:pPr>
        <w:ind w:firstLine="567"/>
        <w:jc w:val="both"/>
      </w:pPr>
    </w:p>
    <w:p w:rsidR="001765DB" w:rsidRPr="00061075" w:rsidRDefault="001765DB" w:rsidP="001765DB">
      <w:pPr>
        <w:pStyle w:val="ConsPlusNormal"/>
        <w:jc w:val="right"/>
      </w:pPr>
      <w:r w:rsidRPr="00061075">
        <w:lastRenderedPageBreak/>
        <w:t>Приложение № 1</w:t>
      </w:r>
    </w:p>
    <w:p w:rsidR="001765DB" w:rsidRPr="00061075" w:rsidRDefault="001765DB" w:rsidP="001765DB">
      <w:pPr>
        <w:pStyle w:val="ConsPlusNormal"/>
        <w:jc w:val="right"/>
      </w:pPr>
      <w:r w:rsidRPr="00061075">
        <w:t>к типовому административному</w:t>
      </w:r>
    </w:p>
    <w:p w:rsidR="001765DB" w:rsidRPr="00061075" w:rsidRDefault="001765DB" w:rsidP="001765DB">
      <w:pPr>
        <w:pStyle w:val="ConsPlusNormal"/>
        <w:jc w:val="right"/>
      </w:pPr>
      <w:r w:rsidRPr="00061075">
        <w:t>регламенту по предоставлению</w:t>
      </w:r>
    </w:p>
    <w:p w:rsidR="001765DB" w:rsidRPr="00061075" w:rsidRDefault="001765DB" w:rsidP="001765DB">
      <w:pPr>
        <w:pStyle w:val="ConsPlusNormal"/>
        <w:jc w:val="right"/>
      </w:pPr>
      <w:r w:rsidRPr="00061075">
        <w:t>муниципальной услуги</w:t>
      </w:r>
    </w:p>
    <w:p w:rsidR="00F01D63" w:rsidRDefault="00F01D63" w:rsidP="00F01D63">
      <w:pPr>
        <w:pStyle w:val="ConsPlusNormal"/>
        <w:jc w:val="right"/>
      </w:pPr>
      <w:r w:rsidRPr="00F01D63">
        <w:t xml:space="preserve">«Выдача специального разрешения на движение </w:t>
      </w:r>
    </w:p>
    <w:p w:rsidR="00F01D63" w:rsidRDefault="00F01D63" w:rsidP="00F01D63">
      <w:pPr>
        <w:pStyle w:val="ConsPlusNormal"/>
        <w:jc w:val="right"/>
      </w:pPr>
      <w:r w:rsidRPr="00F01D63">
        <w:t xml:space="preserve">по автомобильным дорогам тяжеловесного и (или) </w:t>
      </w:r>
    </w:p>
    <w:p w:rsidR="00F01D63" w:rsidRDefault="00F01D63" w:rsidP="00F01D63">
      <w:pPr>
        <w:pStyle w:val="ConsPlusNormal"/>
        <w:jc w:val="right"/>
      </w:pPr>
      <w:r w:rsidRPr="00F01D63">
        <w:t xml:space="preserve">крупногабаритного транспортного средства в </w:t>
      </w:r>
    </w:p>
    <w:p w:rsidR="00F01D63" w:rsidRDefault="00F01D63" w:rsidP="00F01D63">
      <w:pPr>
        <w:pStyle w:val="ConsPlusNormal"/>
        <w:jc w:val="right"/>
      </w:pPr>
      <w:r w:rsidRPr="00F01D63">
        <w:t xml:space="preserve">соответствии с полномочиями, определенными </w:t>
      </w:r>
    </w:p>
    <w:p w:rsidR="00F01D63" w:rsidRDefault="00F01D63" w:rsidP="00F01D63">
      <w:pPr>
        <w:pStyle w:val="ConsPlusNormal"/>
        <w:jc w:val="right"/>
      </w:pPr>
      <w:r w:rsidRPr="00F01D63">
        <w:t xml:space="preserve">в статье 31 Федерального закона «Об автомобильных </w:t>
      </w:r>
    </w:p>
    <w:p w:rsidR="00F01D63" w:rsidRDefault="00F01D63" w:rsidP="00F01D63">
      <w:pPr>
        <w:pStyle w:val="ConsPlusNormal"/>
        <w:jc w:val="right"/>
      </w:pPr>
      <w:r w:rsidRPr="00F01D63">
        <w:t xml:space="preserve">дорогах и о дорожной деятельности в </w:t>
      </w:r>
    </w:p>
    <w:p w:rsidR="00F01D63" w:rsidRDefault="00F01D63" w:rsidP="00F01D63">
      <w:pPr>
        <w:pStyle w:val="ConsPlusNormal"/>
        <w:jc w:val="right"/>
      </w:pPr>
      <w:r w:rsidRPr="00F01D63">
        <w:t xml:space="preserve">Российской Федерации и о внесении изменений </w:t>
      </w:r>
    </w:p>
    <w:p w:rsidR="00F01D63" w:rsidRDefault="00F01D63" w:rsidP="00F01D63">
      <w:pPr>
        <w:pStyle w:val="ConsPlusNormal"/>
        <w:jc w:val="right"/>
      </w:pPr>
      <w:r w:rsidRPr="00F01D63">
        <w:t xml:space="preserve">в определенные законодательные акты </w:t>
      </w:r>
    </w:p>
    <w:p w:rsidR="001765DB" w:rsidRPr="00061075" w:rsidRDefault="00F01D63" w:rsidP="00F01D63">
      <w:pPr>
        <w:pStyle w:val="ConsPlusNormal"/>
        <w:jc w:val="right"/>
      </w:pPr>
      <w:r w:rsidRPr="00F01D63">
        <w:t>Российской Федерации»»</w:t>
      </w:r>
    </w:p>
    <w:p w:rsidR="001765DB" w:rsidRPr="00061075" w:rsidRDefault="001765DB" w:rsidP="001765DB">
      <w:pPr>
        <w:jc w:val="center"/>
        <w:rPr>
          <w:sz w:val="20"/>
          <w:szCs w:val="20"/>
        </w:rPr>
      </w:pPr>
    </w:p>
    <w:p w:rsidR="001765DB" w:rsidRPr="00061075" w:rsidRDefault="001455A6" w:rsidP="001765DB">
      <w:pPr>
        <w:jc w:val="center"/>
        <w:rPr>
          <w:b/>
          <w:sz w:val="20"/>
          <w:szCs w:val="20"/>
        </w:rPr>
      </w:pPr>
      <w:hyperlink r:id="rId19" w:history="1">
        <w:r w:rsidR="001765DB" w:rsidRPr="00061075">
          <w:rPr>
            <w:b/>
            <w:sz w:val="20"/>
            <w:szCs w:val="20"/>
          </w:rPr>
          <w:t>Сведения</w:t>
        </w:r>
      </w:hyperlink>
      <w:r w:rsidR="001765DB" w:rsidRPr="00061075">
        <w:rPr>
          <w:b/>
          <w:sz w:val="20"/>
          <w:szCs w:val="20"/>
        </w:rPr>
        <w:t xml:space="preserve"> о местах нахождения и графике работы органа местного самоуправления, предоставляющее муниципальную услугу, МФЦ</w:t>
      </w:r>
    </w:p>
    <w:p w:rsidR="001765DB" w:rsidRPr="00061075" w:rsidRDefault="001765DB" w:rsidP="001765DB">
      <w:pPr>
        <w:rPr>
          <w:sz w:val="20"/>
          <w:szCs w:val="20"/>
        </w:rPr>
      </w:pPr>
    </w:p>
    <w:tbl>
      <w:tblPr>
        <w:tblStyle w:val="af"/>
        <w:tblW w:w="0" w:type="auto"/>
        <w:tblLook w:val="04A0" w:firstRow="1" w:lastRow="0" w:firstColumn="1" w:lastColumn="0" w:noHBand="0" w:noVBand="1"/>
      </w:tblPr>
      <w:tblGrid>
        <w:gridCol w:w="2022"/>
        <w:gridCol w:w="1815"/>
        <w:gridCol w:w="1795"/>
        <w:gridCol w:w="1923"/>
        <w:gridCol w:w="1790"/>
      </w:tblGrid>
      <w:tr w:rsidR="001765DB" w:rsidRPr="00061075" w:rsidTr="00FC2404">
        <w:tc>
          <w:tcPr>
            <w:tcW w:w="2022" w:type="dxa"/>
          </w:tcPr>
          <w:p w:rsidR="001765DB" w:rsidRPr="00061075" w:rsidRDefault="001765DB" w:rsidP="00A12A2A">
            <w:pPr>
              <w:jc w:val="center"/>
              <w:rPr>
                <w:b/>
                <w:sz w:val="20"/>
                <w:szCs w:val="20"/>
              </w:rPr>
            </w:pPr>
          </w:p>
        </w:tc>
        <w:tc>
          <w:tcPr>
            <w:tcW w:w="1815" w:type="dxa"/>
          </w:tcPr>
          <w:p w:rsidR="001765DB" w:rsidRPr="00061075" w:rsidRDefault="001765DB" w:rsidP="00A12A2A">
            <w:pPr>
              <w:jc w:val="center"/>
              <w:rPr>
                <w:b/>
                <w:sz w:val="20"/>
                <w:szCs w:val="20"/>
              </w:rPr>
            </w:pPr>
            <w:r w:rsidRPr="00061075">
              <w:rPr>
                <w:b/>
                <w:sz w:val="20"/>
                <w:szCs w:val="20"/>
              </w:rPr>
              <w:t>Адрес</w:t>
            </w:r>
          </w:p>
        </w:tc>
        <w:tc>
          <w:tcPr>
            <w:tcW w:w="1795" w:type="dxa"/>
          </w:tcPr>
          <w:p w:rsidR="001765DB" w:rsidRPr="00061075" w:rsidRDefault="001765DB" w:rsidP="00A12A2A">
            <w:pPr>
              <w:jc w:val="center"/>
              <w:rPr>
                <w:b/>
                <w:sz w:val="20"/>
                <w:szCs w:val="20"/>
              </w:rPr>
            </w:pPr>
            <w:r w:rsidRPr="00061075">
              <w:rPr>
                <w:b/>
                <w:sz w:val="20"/>
                <w:szCs w:val="20"/>
              </w:rPr>
              <w:t>Телефон</w:t>
            </w:r>
            <w:bookmarkStart w:id="0" w:name="_GoBack"/>
            <w:bookmarkEnd w:id="0"/>
            <w:r w:rsidRPr="00061075">
              <w:rPr>
                <w:b/>
                <w:sz w:val="20"/>
                <w:szCs w:val="20"/>
              </w:rPr>
              <w:t>, факс</w:t>
            </w:r>
          </w:p>
        </w:tc>
        <w:tc>
          <w:tcPr>
            <w:tcW w:w="1923" w:type="dxa"/>
          </w:tcPr>
          <w:p w:rsidR="001765DB" w:rsidRPr="00061075" w:rsidRDefault="001765DB" w:rsidP="00A12A2A">
            <w:pPr>
              <w:jc w:val="center"/>
              <w:rPr>
                <w:b/>
                <w:sz w:val="20"/>
                <w:szCs w:val="20"/>
              </w:rPr>
            </w:pPr>
            <w:r w:rsidRPr="00061075">
              <w:rPr>
                <w:b/>
                <w:sz w:val="20"/>
                <w:szCs w:val="20"/>
              </w:rPr>
              <w:t>Официальный сайт</w:t>
            </w:r>
          </w:p>
        </w:tc>
        <w:tc>
          <w:tcPr>
            <w:tcW w:w="1790" w:type="dxa"/>
          </w:tcPr>
          <w:p w:rsidR="001765DB" w:rsidRPr="00061075" w:rsidRDefault="001765DB" w:rsidP="00A12A2A">
            <w:pPr>
              <w:jc w:val="center"/>
              <w:rPr>
                <w:b/>
                <w:sz w:val="20"/>
                <w:szCs w:val="20"/>
              </w:rPr>
            </w:pPr>
            <w:r w:rsidRPr="00061075">
              <w:rPr>
                <w:b/>
                <w:sz w:val="20"/>
                <w:szCs w:val="20"/>
              </w:rPr>
              <w:t>График работы</w:t>
            </w:r>
          </w:p>
        </w:tc>
      </w:tr>
      <w:tr w:rsidR="001765DB" w:rsidRPr="0074655C" w:rsidTr="00FC2404">
        <w:tc>
          <w:tcPr>
            <w:tcW w:w="2022" w:type="dxa"/>
          </w:tcPr>
          <w:p w:rsidR="001765DB" w:rsidRPr="00061075" w:rsidRDefault="001765DB" w:rsidP="00A12A2A">
            <w:pPr>
              <w:rPr>
                <w:sz w:val="20"/>
                <w:szCs w:val="20"/>
              </w:rPr>
            </w:pPr>
            <w:r w:rsidRPr="00061075">
              <w:rPr>
                <w:sz w:val="20"/>
                <w:szCs w:val="20"/>
              </w:rPr>
              <w:t>Орган местного самоуправления</w:t>
            </w:r>
          </w:p>
        </w:tc>
        <w:tc>
          <w:tcPr>
            <w:tcW w:w="1815" w:type="dxa"/>
          </w:tcPr>
          <w:p w:rsidR="0074655C" w:rsidRPr="0074655C" w:rsidRDefault="0074655C" w:rsidP="0074655C">
            <w:pPr>
              <w:rPr>
                <w:sz w:val="20"/>
                <w:szCs w:val="20"/>
              </w:rPr>
            </w:pPr>
            <w:r>
              <w:rPr>
                <w:sz w:val="20"/>
                <w:szCs w:val="20"/>
              </w:rPr>
              <w:t xml:space="preserve">636611, Томская область, Парабельский район, с. Нарым, </w:t>
            </w:r>
          </w:p>
          <w:p w:rsidR="001765DB" w:rsidRPr="0074655C" w:rsidRDefault="0074655C" w:rsidP="0074655C">
            <w:pPr>
              <w:rPr>
                <w:sz w:val="20"/>
                <w:szCs w:val="20"/>
              </w:rPr>
            </w:pPr>
            <w:r w:rsidRPr="0074655C">
              <w:rPr>
                <w:sz w:val="20"/>
                <w:szCs w:val="20"/>
              </w:rPr>
              <w:t>ул. Сибирская, 3</w:t>
            </w:r>
          </w:p>
        </w:tc>
        <w:tc>
          <w:tcPr>
            <w:tcW w:w="1795" w:type="dxa"/>
          </w:tcPr>
          <w:p w:rsidR="0074655C" w:rsidRDefault="0074655C" w:rsidP="00A12A2A">
            <w:pPr>
              <w:rPr>
                <w:sz w:val="20"/>
                <w:szCs w:val="20"/>
              </w:rPr>
            </w:pPr>
            <w:r w:rsidRPr="0074655C">
              <w:rPr>
                <w:sz w:val="20"/>
                <w:szCs w:val="20"/>
              </w:rPr>
              <w:t xml:space="preserve">Тел/факс </w:t>
            </w:r>
          </w:p>
          <w:p w:rsidR="001765DB" w:rsidRPr="0074655C" w:rsidRDefault="0074655C" w:rsidP="00A12A2A">
            <w:pPr>
              <w:rPr>
                <w:sz w:val="20"/>
                <w:szCs w:val="20"/>
              </w:rPr>
            </w:pPr>
            <w:r>
              <w:rPr>
                <w:sz w:val="20"/>
                <w:szCs w:val="20"/>
              </w:rPr>
              <w:t>8(38 252) 3 32 31; 3 32 32</w:t>
            </w:r>
          </w:p>
        </w:tc>
        <w:tc>
          <w:tcPr>
            <w:tcW w:w="1923" w:type="dxa"/>
          </w:tcPr>
          <w:p w:rsidR="001765DB" w:rsidRPr="00FC2404" w:rsidRDefault="0074655C" w:rsidP="00A12A2A">
            <w:pPr>
              <w:rPr>
                <w:sz w:val="20"/>
                <w:szCs w:val="20"/>
                <w:lang w:val="en-US"/>
              </w:rPr>
            </w:pPr>
            <w:r w:rsidRPr="0074655C">
              <w:rPr>
                <w:sz w:val="20"/>
                <w:szCs w:val="20"/>
                <w:lang w:val="en-US"/>
              </w:rPr>
              <w:t>e</w:t>
            </w:r>
            <w:r w:rsidRPr="00FC2404">
              <w:rPr>
                <w:sz w:val="20"/>
                <w:szCs w:val="20"/>
                <w:lang w:val="en-US"/>
              </w:rPr>
              <w:t>-</w:t>
            </w:r>
            <w:r w:rsidRPr="0074655C">
              <w:rPr>
                <w:sz w:val="20"/>
                <w:szCs w:val="20"/>
                <w:lang w:val="en-US"/>
              </w:rPr>
              <w:t>mail</w:t>
            </w:r>
            <w:r w:rsidRPr="00FC2404">
              <w:rPr>
                <w:sz w:val="20"/>
                <w:szCs w:val="20"/>
                <w:lang w:val="en-US"/>
              </w:rPr>
              <w:t xml:space="preserve">: </w:t>
            </w:r>
            <w:r w:rsidRPr="0074655C">
              <w:rPr>
                <w:sz w:val="20"/>
                <w:szCs w:val="20"/>
                <w:lang w:val="en-US"/>
              </w:rPr>
              <w:t>narim</w:t>
            </w:r>
            <w:r w:rsidRPr="00FC2404">
              <w:rPr>
                <w:sz w:val="20"/>
                <w:szCs w:val="20"/>
                <w:lang w:val="en-US"/>
              </w:rPr>
              <w:t>@</w:t>
            </w:r>
            <w:r w:rsidRPr="0074655C">
              <w:rPr>
                <w:sz w:val="20"/>
                <w:szCs w:val="20"/>
                <w:lang w:val="en-US"/>
              </w:rPr>
              <w:t>tomsk</w:t>
            </w:r>
            <w:r w:rsidRPr="00FC2404">
              <w:rPr>
                <w:sz w:val="20"/>
                <w:szCs w:val="20"/>
                <w:lang w:val="en-US"/>
              </w:rPr>
              <w:t>.</w:t>
            </w:r>
            <w:r w:rsidRPr="0074655C">
              <w:rPr>
                <w:sz w:val="20"/>
                <w:szCs w:val="20"/>
                <w:lang w:val="en-US"/>
              </w:rPr>
              <w:t>gov</w:t>
            </w:r>
            <w:r w:rsidRPr="00FC2404">
              <w:rPr>
                <w:sz w:val="20"/>
                <w:szCs w:val="20"/>
                <w:lang w:val="en-US"/>
              </w:rPr>
              <w:t>.</w:t>
            </w:r>
            <w:r w:rsidRPr="0074655C">
              <w:rPr>
                <w:sz w:val="20"/>
                <w:szCs w:val="20"/>
                <w:lang w:val="en-US"/>
              </w:rPr>
              <w:t>ru</w:t>
            </w:r>
          </w:p>
        </w:tc>
        <w:tc>
          <w:tcPr>
            <w:tcW w:w="1790" w:type="dxa"/>
          </w:tcPr>
          <w:p w:rsidR="001765DB" w:rsidRDefault="0074655C" w:rsidP="00A12A2A">
            <w:pPr>
              <w:rPr>
                <w:sz w:val="20"/>
                <w:szCs w:val="20"/>
              </w:rPr>
            </w:pPr>
            <w:r>
              <w:rPr>
                <w:sz w:val="20"/>
                <w:szCs w:val="20"/>
              </w:rPr>
              <w:t>ПН-ПТ:</w:t>
            </w:r>
          </w:p>
          <w:p w:rsidR="0074655C" w:rsidRDefault="0074655C" w:rsidP="00A12A2A">
            <w:pPr>
              <w:rPr>
                <w:sz w:val="20"/>
                <w:szCs w:val="20"/>
              </w:rPr>
            </w:pPr>
            <w:r>
              <w:rPr>
                <w:sz w:val="20"/>
                <w:szCs w:val="20"/>
              </w:rPr>
              <w:t>09:00-17:00</w:t>
            </w:r>
          </w:p>
          <w:p w:rsidR="0074655C" w:rsidRDefault="0074655C" w:rsidP="00A12A2A">
            <w:pPr>
              <w:rPr>
                <w:sz w:val="20"/>
                <w:szCs w:val="20"/>
              </w:rPr>
            </w:pPr>
            <w:r>
              <w:rPr>
                <w:sz w:val="20"/>
                <w:szCs w:val="20"/>
              </w:rPr>
              <w:t>обед:</w:t>
            </w:r>
          </w:p>
          <w:p w:rsidR="0074655C" w:rsidRDefault="0074655C" w:rsidP="00A12A2A">
            <w:pPr>
              <w:rPr>
                <w:sz w:val="20"/>
                <w:szCs w:val="20"/>
              </w:rPr>
            </w:pPr>
            <w:r>
              <w:rPr>
                <w:sz w:val="20"/>
                <w:szCs w:val="20"/>
              </w:rPr>
              <w:t>13:00-14:00</w:t>
            </w:r>
          </w:p>
          <w:p w:rsidR="0074655C" w:rsidRPr="0074655C" w:rsidRDefault="0074655C" w:rsidP="00A12A2A">
            <w:pPr>
              <w:rPr>
                <w:sz w:val="20"/>
                <w:szCs w:val="20"/>
              </w:rPr>
            </w:pPr>
            <w:r>
              <w:rPr>
                <w:sz w:val="20"/>
                <w:szCs w:val="20"/>
              </w:rPr>
              <w:t>СБ-ВС -выходной</w:t>
            </w:r>
          </w:p>
        </w:tc>
      </w:tr>
      <w:tr w:rsidR="001765DB" w:rsidRPr="00061075" w:rsidTr="00FC2404">
        <w:tc>
          <w:tcPr>
            <w:tcW w:w="2022" w:type="dxa"/>
          </w:tcPr>
          <w:p w:rsidR="001765DB" w:rsidRDefault="001765DB" w:rsidP="00A12A2A">
            <w:pPr>
              <w:rPr>
                <w:sz w:val="20"/>
                <w:szCs w:val="20"/>
              </w:rPr>
            </w:pPr>
            <w:r w:rsidRPr="00061075">
              <w:rPr>
                <w:sz w:val="20"/>
                <w:szCs w:val="20"/>
              </w:rPr>
              <w:t>МФЦ</w:t>
            </w:r>
          </w:p>
          <w:p w:rsidR="00FC2404" w:rsidRDefault="00FC2404" w:rsidP="00A12A2A">
            <w:pPr>
              <w:rPr>
                <w:sz w:val="20"/>
                <w:szCs w:val="20"/>
              </w:rPr>
            </w:pPr>
          </w:p>
          <w:p w:rsidR="00FC2404" w:rsidRDefault="00FC2404" w:rsidP="00A12A2A">
            <w:pPr>
              <w:rPr>
                <w:sz w:val="20"/>
                <w:szCs w:val="20"/>
              </w:rPr>
            </w:pPr>
          </w:p>
          <w:p w:rsidR="00FC2404" w:rsidRDefault="00FC2404" w:rsidP="00A12A2A">
            <w:pPr>
              <w:rPr>
                <w:sz w:val="20"/>
                <w:szCs w:val="20"/>
              </w:rPr>
            </w:pPr>
          </w:p>
          <w:p w:rsidR="00FC2404" w:rsidRDefault="00FC2404" w:rsidP="00A12A2A">
            <w:pPr>
              <w:rPr>
                <w:sz w:val="20"/>
                <w:szCs w:val="20"/>
              </w:rPr>
            </w:pPr>
          </w:p>
          <w:p w:rsidR="00FC2404" w:rsidRPr="00061075" w:rsidRDefault="00FC2404" w:rsidP="00A12A2A">
            <w:pPr>
              <w:rPr>
                <w:sz w:val="20"/>
                <w:szCs w:val="20"/>
              </w:rPr>
            </w:pPr>
          </w:p>
        </w:tc>
        <w:tc>
          <w:tcPr>
            <w:tcW w:w="1815" w:type="dxa"/>
          </w:tcPr>
          <w:p w:rsidR="001765DB" w:rsidRPr="00061075" w:rsidRDefault="001765DB" w:rsidP="00A12A2A">
            <w:pPr>
              <w:rPr>
                <w:sz w:val="20"/>
                <w:szCs w:val="20"/>
              </w:rPr>
            </w:pPr>
          </w:p>
        </w:tc>
        <w:tc>
          <w:tcPr>
            <w:tcW w:w="1795" w:type="dxa"/>
          </w:tcPr>
          <w:p w:rsidR="001765DB" w:rsidRPr="00061075" w:rsidRDefault="001765DB" w:rsidP="00A12A2A">
            <w:pPr>
              <w:rPr>
                <w:sz w:val="20"/>
                <w:szCs w:val="20"/>
              </w:rPr>
            </w:pPr>
          </w:p>
        </w:tc>
        <w:tc>
          <w:tcPr>
            <w:tcW w:w="1923" w:type="dxa"/>
          </w:tcPr>
          <w:p w:rsidR="001765DB" w:rsidRPr="00061075" w:rsidRDefault="001765DB" w:rsidP="00A12A2A">
            <w:pPr>
              <w:rPr>
                <w:sz w:val="20"/>
                <w:szCs w:val="20"/>
              </w:rPr>
            </w:pPr>
          </w:p>
        </w:tc>
        <w:tc>
          <w:tcPr>
            <w:tcW w:w="1790" w:type="dxa"/>
          </w:tcPr>
          <w:p w:rsidR="001765DB" w:rsidRPr="00061075" w:rsidRDefault="001765DB" w:rsidP="00A12A2A">
            <w:pPr>
              <w:rPr>
                <w:sz w:val="20"/>
                <w:szCs w:val="20"/>
              </w:rPr>
            </w:pPr>
          </w:p>
        </w:tc>
      </w:tr>
    </w:tbl>
    <w:p w:rsidR="001765DB" w:rsidRPr="00061075" w:rsidRDefault="001765DB" w:rsidP="001765DB">
      <w:pPr>
        <w:rPr>
          <w:sz w:val="20"/>
          <w:szCs w:val="20"/>
        </w:rPr>
      </w:pPr>
      <w:r w:rsidRPr="00061075">
        <w:rPr>
          <w:sz w:val="20"/>
          <w:szCs w:val="20"/>
        </w:rPr>
        <w:br w:type="page"/>
      </w:r>
    </w:p>
    <w:p w:rsidR="001765DB" w:rsidRPr="00061075" w:rsidRDefault="001765DB" w:rsidP="001765DB">
      <w:pPr>
        <w:pStyle w:val="ConsPlusNormal"/>
        <w:jc w:val="right"/>
      </w:pPr>
      <w:r w:rsidRPr="00061075">
        <w:lastRenderedPageBreak/>
        <w:t>Приложение № 2</w:t>
      </w:r>
    </w:p>
    <w:p w:rsidR="001765DB" w:rsidRPr="00061075" w:rsidRDefault="001765DB" w:rsidP="001765DB">
      <w:pPr>
        <w:pStyle w:val="ConsPlusNormal"/>
        <w:jc w:val="right"/>
      </w:pPr>
      <w:r w:rsidRPr="00061075">
        <w:t>к типовому административному</w:t>
      </w:r>
    </w:p>
    <w:p w:rsidR="001765DB" w:rsidRPr="00061075" w:rsidRDefault="001765DB" w:rsidP="001765DB">
      <w:pPr>
        <w:pStyle w:val="ConsPlusNormal"/>
        <w:jc w:val="right"/>
      </w:pPr>
      <w:r w:rsidRPr="00061075">
        <w:t>регламенту по предоставлению</w:t>
      </w:r>
    </w:p>
    <w:p w:rsidR="001765DB" w:rsidRPr="00061075" w:rsidRDefault="001765DB" w:rsidP="001765DB">
      <w:pPr>
        <w:pStyle w:val="ConsPlusNormal"/>
        <w:jc w:val="right"/>
      </w:pPr>
      <w:r w:rsidRPr="00061075">
        <w:t>муниципальной услуги</w:t>
      </w:r>
    </w:p>
    <w:p w:rsidR="00F01D63" w:rsidRPr="00F01D63" w:rsidRDefault="00F01D63" w:rsidP="00F01D63">
      <w:pPr>
        <w:autoSpaceDE w:val="0"/>
        <w:autoSpaceDN w:val="0"/>
        <w:adjustRightInd w:val="0"/>
        <w:jc w:val="right"/>
        <w:rPr>
          <w:szCs w:val="20"/>
        </w:rPr>
      </w:pPr>
      <w:r w:rsidRPr="00F01D63">
        <w:rPr>
          <w:szCs w:val="20"/>
        </w:rPr>
        <w:t xml:space="preserve">«Выдача специального разрешения на движение </w:t>
      </w:r>
    </w:p>
    <w:p w:rsidR="00F01D63" w:rsidRPr="00F01D63" w:rsidRDefault="00F01D63" w:rsidP="00F01D63">
      <w:pPr>
        <w:autoSpaceDE w:val="0"/>
        <w:autoSpaceDN w:val="0"/>
        <w:adjustRightInd w:val="0"/>
        <w:jc w:val="right"/>
        <w:rPr>
          <w:szCs w:val="20"/>
        </w:rPr>
      </w:pPr>
      <w:r w:rsidRPr="00F01D63">
        <w:rPr>
          <w:szCs w:val="20"/>
        </w:rPr>
        <w:t xml:space="preserve">по автомобильным дорогам тяжеловесного и (или) </w:t>
      </w:r>
    </w:p>
    <w:p w:rsidR="00F01D63" w:rsidRPr="00F01D63" w:rsidRDefault="00F01D63" w:rsidP="00F01D63">
      <w:pPr>
        <w:autoSpaceDE w:val="0"/>
        <w:autoSpaceDN w:val="0"/>
        <w:adjustRightInd w:val="0"/>
        <w:jc w:val="right"/>
        <w:rPr>
          <w:szCs w:val="20"/>
        </w:rPr>
      </w:pPr>
      <w:r w:rsidRPr="00F01D63">
        <w:rPr>
          <w:szCs w:val="20"/>
        </w:rPr>
        <w:t xml:space="preserve">крупногабаритного транспортного средства в </w:t>
      </w:r>
    </w:p>
    <w:p w:rsidR="00F01D63" w:rsidRPr="00F01D63" w:rsidRDefault="00F01D63" w:rsidP="00F01D63">
      <w:pPr>
        <w:autoSpaceDE w:val="0"/>
        <w:autoSpaceDN w:val="0"/>
        <w:adjustRightInd w:val="0"/>
        <w:jc w:val="right"/>
        <w:rPr>
          <w:szCs w:val="20"/>
        </w:rPr>
      </w:pPr>
      <w:r w:rsidRPr="00F01D63">
        <w:rPr>
          <w:szCs w:val="20"/>
        </w:rPr>
        <w:t xml:space="preserve">соответствии с полномочиями, определенными </w:t>
      </w:r>
    </w:p>
    <w:p w:rsidR="00F01D63" w:rsidRPr="00F01D63" w:rsidRDefault="00F01D63" w:rsidP="00F01D63">
      <w:pPr>
        <w:autoSpaceDE w:val="0"/>
        <w:autoSpaceDN w:val="0"/>
        <w:adjustRightInd w:val="0"/>
        <w:jc w:val="right"/>
        <w:rPr>
          <w:szCs w:val="20"/>
        </w:rPr>
      </w:pPr>
      <w:r w:rsidRPr="00F01D63">
        <w:rPr>
          <w:szCs w:val="20"/>
        </w:rPr>
        <w:t xml:space="preserve">в статье 31 Федерального закона «Об автомобильных </w:t>
      </w:r>
    </w:p>
    <w:p w:rsidR="00F01D63" w:rsidRPr="00F01D63" w:rsidRDefault="00F01D63" w:rsidP="00F01D63">
      <w:pPr>
        <w:autoSpaceDE w:val="0"/>
        <w:autoSpaceDN w:val="0"/>
        <w:adjustRightInd w:val="0"/>
        <w:jc w:val="right"/>
        <w:rPr>
          <w:szCs w:val="20"/>
        </w:rPr>
      </w:pPr>
      <w:r w:rsidRPr="00F01D63">
        <w:rPr>
          <w:szCs w:val="20"/>
        </w:rPr>
        <w:t xml:space="preserve">дорогах и о дорожной деятельности в </w:t>
      </w:r>
    </w:p>
    <w:p w:rsidR="00F01D63" w:rsidRPr="00F01D63" w:rsidRDefault="00F01D63" w:rsidP="00F01D63">
      <w:pPr>
        <w:autoSpaceDE w:val="0"/>
        <w:autoSpaceDN w:val="0"/>
        <w:adjustRightInd w:val="0"/>
        <w:jc w:val="right"/>
        <w:rPr>
          <w:szCs w:val="20"/>
        </w:rPr>
      </w:pPr>
      <w:r w:rsidRPr="00F01D63">
        <w:rPr>
          <w:szCs w:val="20"/>
        </w:rPr>
        <w:t xml:space="preserve">Российской Федерации и о внесении изменений </w:t>
      </w:r>
    </w:p>
    <w:p w:rsidR="00F01D63" w:rsidRPr="00F01D63" w:rsidRDefault="00F01D63" w:rsidP="00F01D63">
      <w:pPr>
        <w:autoSpaceDE w:val="0"/>
        <w:autoSpaceDN w:val="0"/>
        <w:adjustRightInd w:val="0"/>
        <w:jc w:val="right"/>
        <w:rPr>
          <w:szCs w:val="20"/>
        </w:rPr>
      </w:pPr>
      <w:r w:rsidRPr="00F01D63">
        <w:rPr>
          <w:szCs w:val="20"/>
        </w:rPr>
        <w:t xml:space="preserve">в определенные законодательные акты </w:t>
      </w:r>
    </w:p>
    <w:p w:rsidR="001765DB" w:rsidRDefault="00F01D63" w:rsidP="00F01D63">
      <w:pPr>
        <w:autoSpaceDE w:val="0"/>
        <w:autoSpaceDN w:val="0"/>
        <w:adjustRightInd w:val="0"/>
        <w:jc w:val="right"/>
        <w:rPr>
          <w:sz w:val="20"/>
          <w:szCs w:val="20"/>
        </w:rPr>
      </w:pPr>
      <w:r w:rsidRPr="00F01D63">
        <w:rPr>
          <w:szCs w:val="20"/>
        </w:rPr>
        <w:t>Российской Федерации»»</w:t>
      </w:r>
    </w:p>
    <w:p w:rsidR="0074655C" w:rsidRDefault="0074655C" w:rsidP="001765DB">
      <w:pPr>
        <w:autoSpaceDE w:val="0"/>
        <w:autoSpaceDN w:val="0"/>
        <w:adjustRightInd w:val="0"/>
        <w:jc w:val="center"/>
        <w:rPr>
          <w:sz w:val="20"/>
          <w:szCs w:val="20"/>
        </w:rPr>
      </w:pPr>
    </w:p>
    <w:p w:rsidR="00880690" w:rsidRDefault="00880690" w:rsidP="001765DB">
      <w:pPr>
        <w:autoSpaceDE w:val="0"/>
        <w:autoSpaceDN w:val="0"/>
        <w:adjustRightInd w:val="0"/>
        <w:jc w:val="center"/>
        <w:rPr>
          <w:sz w:val="20"/>
          <w:szCs w:val="20"/>
        </w:rPr>
      </w:pPr>
    </w:p>
    <w:p w:rsidR="00880690" w:rsidRPr="00880690" w:rsidRDefault="00880690" w:rsidP="00880690">
      <w:pPr>
        <w:jc w:val="center"/>
        <w:rPr>
          <w:rFonts w:ascii="Verdana" w:hAnsi="Verdana"/>
          <w:b/>
          <w:sz w:val="22"/>
          <w:szCs w:val="20"/>
        </w:rPr>
      </w:pPr>
      <w:r w:rsidRPr="00880690">
        <w:rPr>
          <w:b/>
          <w:sz w:val="22"/>
          <w:szCs w:val="20"/>
        </w:rPr>
        <w:t>СПЕЦИАЛЬНОЕ РАЗРЕШЕНИЕ N</w:t>
      </w:r>
    </w:p>
    <w:p w:rsidR="00880690" w:rsidRPr="00CB613E" w:rsidRDefault="00880690" w:rsidP="00880690">
      <w:pPr>
        <w:jc w:val="center"/>
        <w:rPr>
          <w:rFonts w:ascii="Verdana" w:hAnsi="Verdana"/>
          <w:sz w:val="22"/>
          <w:szCs w:val="20"/>
        </w:rPr>
      </w:pPr>
      <w:r w:rsidRPr="00CB613E">
        <w:rPr>
          <w:sz w:val="22"/>
          <w:szCs w:val="20"/>
        </w:rPr>
        <w:t>на движение по автомобильным дорогам тяжеловесного</w:t>
      </w:r>
    </w:p>
    <w:p w:rsidR="00880690" w:rsidRPr="00CB613E" w:rsidRDefault="00880690" w:rsidP="00880690">
      <w:pPr>
        <w:jc w:val="center"/>
        <w:rPr>
          <w:rFonts w:ascii="Verdana" w:hAnsi="Verdana"/>
          <w:sz w:val="22"/>
          <w:szCs w:val="20"/>
        </w:rPr>
      </w:pPr>
      <w:r w:rsidRPr="00CB613E">
        <w:rPr>
          <w:sz w:val="22"/>
          <w:szCs w:val="20"/>
        </w:rPr>
        <w:t>и (или) крупногабаритного транспортного средства</w:t>
      </w:r>
    </w:p>
    <w:p w:rsidR="00880690" w:rsidRPr="00CB613E" w:rsidRDefault="00880690" w:rsidP="00880690">
      <w:pPr>
        <w:jc w:val="both"/>
        <w:rPr>
          <w:rFonts w:ascii="Verdana" w:hAnsi="Verdana"/>
          <w:sz w:val="22"/>
          <w:szCs w:val="20"/>
        </w:rPr>
      </w:pPr>
      <w:r w:rsidRPr="00CB613E">
        <w:rPr>
          <w:sz w:val="22"/>
          <w:szCs w:val="20"/>
        </w:rPr>
        <w:t> </w:t>
      </w:r>
    </w:p>
    <w:p w:rsidR="00880690" w:rsidRPr="00CB613E" w:rsidRDefault="00880690" w:rsidP="00880690">
      <w:pPr>
        <w:jc w:val="center"/>
        <w:rPr>
          <w:rFonts w:ascii="Verdana" w:hAnsi="Verdana"/>
          <w:sz w:val="22"/>
          <w:szCs w:val="20"/>
        </w:rPr>
      </w:pPr>
      <w:r w:rsidRPr="00CB613E">
        <w:rPr>
          <w:sz w:val="22"/>
          <w:szCs w:val="20"/>
        </w:rPr>
        <w:t>(лицевая сторона)</w:t>
      </w:r>
    </w:p>
    <w:p w:rsidR="00880690" w:rsidRPr="00CB613E" w:rsidRDefault="00880690" w:rsidP="00880690">
      <w:pPr>
        <w:jc w:val="both"/>
        <w:rPr>
          <w:rFonts w:ascii="Verdana" w:hAnsi="Verdana"/>
          <w:sz w:val="22"/>
          <w:szCs w:val="20"/>
        </w:rPr>
      </w:pPr>
      <w:r w:rsidRPr="00CB613E">
        <w:rPr>
          <w:sz w:val="22"/>
          <w:szCs w:val="20"/>
        </w:rPr>
        <w:t> </w:t>
      </w:r>
    </w:p>
    <w:tbl>
      <w:tblPr>
        <w:tblW w:w="9420" w:type="dxa"/>
        <w:tblInd w:w="20" w:type="dxa"/>
        <w:tblCellMar>
          <w:left w:w="0" w:type="dxa"/>
          <w:right w:w="0" w:type="dxa"/>
        </w:tblCellMar>
        <w:tblLook w:val="04A0" w:firstRow="1" w:lastRow="0" w:firstColumn="1" w:lastColumn="0" w:noHBand="0" w:noVBand="1"/>
      </w:tblPr>
      <w:tblGrid>
        <w:gridCol w:w="5138"/>
        <w:gridCol w:w="102"/>
        <w:gridCol w:w="377"/>
        <w:gridCol w:w="422"/>
        <w:gridCol w:w="399"/>
        <w:gridCol w:w="387"/>
        <w:gridCol w:w="575"/>
        <w:gridCol w:w="88"/>
        <w:gridCol w:w="261"/>
        <w:gridCol w:w="1283"/>
        <w:gridCol w:w="388"/>
      </w:tblGrid>
      <w:tr w:rsidR="00880690" w:rsidRPr="00CB613E" w:rsidTr="001455A6">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Вид перевозки (межрегиональная, местная)</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Год</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Разрешено выполнить</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поездок в период с</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По маршруту</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Характеристика груза (при наличии груза) (полное наименование, марка, модель, габариты, масса)</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Параметры транспортного средства (автопоезда)</w:t>
            </w:r>
          </w:p>
        </w:tc>
      </w:tr>
      <w:tr w:rsidR="00880690" w:rsidRPr="00CB613E" w:rsidTr="001455A6">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Масса транспортного средства (автопоезда) без груза/с грузом (т)</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Масса тягача (т)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Масса прицепа (полуприцепа) (т)</w:t>
            </w:r>
          </w:p>
        </w:tc>
      </w:tr>
      <w:tr w:rsidR="00880690" w:rsidRPr="00CB613E" w:rsidTr="001455A6">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Расстояния между осями (м)</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Нагрузки на оси (т)</w:t>
            </w:r>
          </w:p>
        </w:tc>
        <w:tc>
          <w:tcPr>
            <w:tcW w:w="0" w:type="auto"/>
            <w:gridSpan w:val="10"/>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Габариты транспортного средства (автопоезда):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Длина (м)</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Ширина (м)</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Высота (м)</w:t>
            </w:r>
          </w:p>
        </w:tc>
      </w:tr>
      <w:tr w:rsidR="00880690" w:rsidRPr="00CB613E" w:rsidTr="001455A6">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Разрешение выдано (наименование уполномоченного органа)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(должность)</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(подпись)</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(Фамилия, имя, отчество (при наличии)</w:t>
            </w:r>
          </w:p>
        </w:tc>
      </w:tr>
      <w:tr w:rsidR="00880690" w:rsidRPr="00CB613E" w:rsidTr="001455A6">
        <w:tc>
          <w:tcPr>
            <w:tcW w:w="0" w:type="auto"/>
            <w:gridSpan w:val="4"/>
            <w:tcBorders>
              <w:top w:val="single" w:sz="8" w:space="0" w:color="000000"/>
              <w:left w:val="single" w:sz="8" w:space="0" w:color="000000"/>
              <w:bottom w:val="single" w:sz="8" w:space="0" w:color="000000"/>
              <w:right w:val="nil"/>
            </w:tcBorders>
            <w:hideMark/>
          </w:tcPr>
          <w:p w:rsidR="00880690" w:rsidRPr="00CB613E" w:rsidRDefault="00880690" w:rsidP="001455A6">
            <w:pPr>
              <w:rPr>
                <w:rFonts w:ascii="Verdana" w:hAnsi="Verdana"/>
                <w:sz w:val="22"/>
                <w:szCs w:val="20"/>
              </w:rPr>
            </w:pPr>
            <w:r w:rsidRPr="00CB613E">
              <w:rPr>
                <w:sz w:val="22"/>
                <w:szCs w:val="20"/>
              </w:rPr>
              <w:t>"__" ____________ 20__ г.</w:t>
            </w:r>
          </w:p>
        </w:tc>
        <w:tc>
          <w:tcPr>
            <w:tcW w:w="0" w:type="auto"/>
            <w:gridSpan w:val="7"/>
            <w:tcBorders>
              <w:top w:val="single" w:sz="8" w:space="0" w:color="000000"/>
              <w:left w:val="nil"/>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М.П. (при наличии)</w:t>
            </w:r>
          </w:p>
        </w:tc>
      </w:tr>
    </w:tbl>
    <w:p w:rsidR="00880690" w:rsidRPr="00CB613E" w:rsidRDefault="00880690" w:rsidP="00880690">
      <w:pPr>
        <w:jc w:val="both"/>
        <w:rPr>
          <w:rFonts w:ascii="Verdana" w:hAnsi="Verdana"/>
          <w:sz w:val="22"/>
          <w:szCs w:val="20"/>
        </w:rPr>
      </w:pPr>
      <w:r w:rsidRPr="00CB613E">
        <w:rPr>
          <w:sz w:val="22"/>
          <w:szCs w:val="20"/>
        </w:rPr>
        <w:t> </w:t>
      </w:r>
    </w:p>
    <w:p w:rsidR="00880690" w:rsidRDefault="00880690" w:rsidP="00880690">
      <w:pPr>
        <w:jc w:val="center"/>
        <w:rPr>
          <w:sz w:val="22"/>
          <w:szCs w:val="20"/>
        </w:rPr>
      </w:pPr>
    </w:p>
    <w:p w:rsidR="00880690" w:rsidRDefault="00880690" w:rsidP="00880690">
      <w:pPr>
        <w:jc w:val="center"/>
        <w:rPr>
          <w:sz w:val="22"/>
          <w:szCs w:val="20"/>
        </w:rPr>
      </w:pPr>
    </w:p>
    <w:p w:rsidR="00880690" w:rsidRDefault="00880690" w:rsidP="00880690">
      <w:pPr>
        <w:jc w:val="center"/>
        <w:rPr>
          <w:sz w:val="22"/>
          <w:szCs w:val="20"/>
        </w:rPr>
      </w:pPr>
    </w:p>
    <w:p w:rsidR="00880690" w:rsidRDefault="00880690" w:rsidP="00880690">
      <w:pPr>
        <w:jc w:val="center"/>
        <w:rPr>
          <w:sz w:val="22"/>
          <w:szCs w:val="20"/>
        </w:rPr>
      </w:pPr>
    </w:p>
    <w:p w:rsidR="00880690" w:rsidRDefault="00880690" w:rsidP="00880690">
      <w:pPr>
        <w:jc w:val="center"/>
        <w:rPr>
          <w:sz w:val="22"/>
          <w:szCs w:val="20"/>
        </w:rPr>
      </w:pPr>
    </w:p>
    <w:p w:rsidR="00880690" w:rsidRPr="00CB613E" w:rsidRDefault="00880690" w:rsidP="00880690">
      <w:pPr>
        <w:jc w:val="center"/>
        <w:rPr>
          <w:rFonts w:ascii="Verdana" w:hAnsi="Verdana"/>
          <w:sz w:val="22"/>
          <w:szCs w:val="20"/>
        </w:rPr>
      </w:pPr>
      <w:r w:rsidRPr="00CB613E">
        <w:rPr>
          <w:sz w:val="22"/>
          <w:szCs w:val="20"/>
        </w:rPr>
        <w:lastRenderedPageBreak/>
        <w:t>(оборотная сторона)</w:t>
      </w:r>
    </w:p>
    <w:p w:rsidR="00880690" w:rsidRPr="00CB613E" w:rsidRDefault="00880690" w:rsidP="00880690">
      <w:pPr>
        <w:jc w:val="both"/>
        <w:rPr>
          <w:rFonts w:ascii="Verdana" w:hAnsi="Verdana"/>
          <w:sz w:val="22"/>
          <w:szCs w:val="20"/>
        </w:rPr>
      </w:pPr>
      <w:r w:rsidRPr="00CB613E">
        <w:rPr>
          <w:sz w:val="22"/>
          <w:szCs w:val="20"/>
        </w:rPr>
        <w:t> </w:t>
      </w:r>
    </w:p>
    <w:tbl>
      <w:tblPr>
        <w:tblW w:w="9488" w:type="dxa"/>
        <w:tblInd w:w="20" w:type="dxa"/>
        <w:tblCellMar>
          <w:left w:w="0" w:type="dxa"/>
          <w:right w:w="0" w:type="dxa"/>
        </w:tblCellMar>
        <w:tblLook w:val="04A0" w:firstRow="1" w:lastRow="0" w:firstColumn="1" w:lastColumn="0" w:noHBand="0" w:noVBand="1"/>
      </w:tblPr>
      <w:tblGrid>
        <w:gridCol w:w="4304"/>
        <w:gridCol w:w="5184"/>
      </w:tblGrid>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Вид сопровождения</w:t>
            </w:r>
          </w:p>
        </w:tc>
        <w:tc>
          <w:tcPr>
            <w:tcW w:w="4986" w:type="dxa"/>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xml:space="preserve">Особые условия движения </w:t>
            </w:r>
            <w:hyperlink w:anchor="p358" w:history="1">
              <w:r w:rsidRPr="00CB613E">
                <w:rPr>
                  <w:color w:val="0000FF"/>
                  <w:sz w:val="22"/>
                  <w:szCs w:val="20"/>
                  <w:u w:val="single"/>
                </w:rPr>
                <w:t>&lt;1&gt;</w:t>
              </w:r>
            </w:hyperlink>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А. С нормативными требованиями настоящего специального разрешения, а также в области дорожного движения ознакомлен</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Водитель(и) транспортного средства</w:t>
            </w:r>
          </w:p>
        </w:tc>
        <w:tc>
          <w:tcPr>
            <w:tcW w:w="4986" w:type="dxa"/>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4986" w:type="dxa"/>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center"/>
              <w:rPr>
                <w:rFonts w:ascii="Verdana" w:hAnsi="Verdana"/>
                <w:sz w:val="22"/>
                <w:szCs w:val="20"/>
              </w:rPr>
            </w:pPr>
            <w:r w:rsidRPr="00CB613E">
              <w:rPr>
                <w:sz w:val="22"/>
                <w:szCs w:val="20"/>
              </w:rPr>
              <w:t>(Фамилия, имя, отчество (при наличии), подпись)</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c>
          <w:tcPr>
            <w:tcW w:w="4986" w:type="dxa"/>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Подпись владельца транспортного средства</w:t>
            </w:r>
          </w:p>
        </w:tc>
        <w:tc>
          <w:tcPr>
            <w:tcW w:w="4986" w:type="dxa"/>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Фамилия, имя, отчество (при наличии)</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"__" ___________ 20__ г.</w:t>
            </w:r>
          </w:p>
        </w:tc>
        <w:tc>
          <w:tcPr>
            <w:tcW w:w="4986" w:type="dxa"/>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r w:rsidRPr="00CB613E">
              <w:rPr>
                <w:sz w:val="22"/>
                <w:szCs w:val="20"/>
              </w:rPr>
              <w:t>М.П. (при наличии)</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jc w:val="both"/>
              <w:rPr>
                <w:rFonts w:ascii="Verdana" w:hAnsi="Verdana"/>
                <w:sz w:val="22"/>
                <w:szCs w:val="20"/>
              </w:rPr>
            </w:pPr>
            <w:r w:rsidRPr="00CB613E">
              <w:rPr>
                <w:sz w:val="22"/>
                <w:szCs w:val="20"/>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jc w:val="both"/>
              <w:rPr>
                <w:rFonts w:ascii="Verdana" w:hAnsi="Verdana"/>
                <w:sz w:val="22"/>
                <w:szCs w:val="20"/>
              </w:rPr>
            </w:pPr>
            <w:r w:rsidRPr="00CB613E">
              <w:rPr>
                <w:sz w:val="22"/>
                <w:szCs w:val="20"/>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(без отметок настоящее специальное разрешение недействительно)</w:t>
            </w:r>
          </w:p>
        </w:tc>
      </w:tr>
      <w:tr w:rsidR="00880690" w:rsidRPr="00CB613E" w:rsidTr="001455A6">
        <w:tc>
          <w:tcPr>
            <w:tcW w:w="9488" w:type="dxa"/>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jc w:val="both"/>
              <w:rPr>
                <w:rFonts w:ascii="Verdana" w:hAnsi="Verdana"/>
                <w:sz w:val="22"/>
                <w:szCs w:val="20"/>
              </w:rPr>
            </w:pPr>
            <w:r w:rsidRPr="00CB613E">
              <w:rPr>
                <w:sz w:val="22"/>
                <w:szCs w:val="20"/>
              </w:rPr>
              <w:t>Отметки контролирующих органов (указывается, в том числе дата, время и место осуществления контроля)</w:t>
            </w:r>
          </w:p>
        </w:tc>
      </w:tr>
    </w:tbl>
    <w:p w:rsidR="00880690" w:rsidRPr="00CB613E" w:rsidRDefault="00880690" w:rsidP="00880690">
      <w:pPr>
        <w:jc w:val="both"/>
        <w:rPr>
          <w:rFonts w:ascii="Verdana" w:hAnsi="Verdana"/>
          <w:sz w:val="22"/>
          <w:szCs w:val="20"/>
        </w:rPr>
      </w:pPr>
      <w:r w:rsidRPr="00CB613E">
        <w:rPr>
          <w:sz w:val="22"/>
          <w:szCs w:val="20"/>
        </w:rPr>
        <w:t> </w:t>
      </w:r>
    </w:p>
    <w:p w:rsidR="00880690" w:rsidRPr="00CB613E" w:rsidRDefault="00880690" w:rsidP="00880690">
      <w:pPr>
        <w:ind w:firstLine="540"/>
        <w:jc w:val="both"/>
        <w:rPr>
          <w:rFonts w:ascii="Verdana" w:hAnsi="Verdana"/>
          <w:sz w:val="22"/>
          <w:szCs w:val="20"/>
        </w:rPr>
      </w:pPr>
      <w:r w:rsidRPr="00CB613E">
        <w:rPr>
          <w:sz w:val="22"/>
          <w:szCs w:val="20"/>
        </w:rPr>
        <w:t>--------------------------------</w:t>
      </w:r>
    </w:p>
    <w:p w:rsidR="00880690" w:rsidRDefault="00880690" w:rsidP="00880690">
      <w:pPr>
        <w:ind w:firstLine="540"/>
        <w:jc w:val="both"/>
        <w:rPr>
          <w:sz w:val="22"/>
          <w:szCs w:val="20"/>
        </w:rPr>
      </w:pPr>
      <w:bookmarkStart w:id="1" w:name="p358"/>
      <w:bookmarkEnd w:id="1"/>
      <w:r w:rsidRPr="00CB613E">
        <w:rPr>
          <w:sz w:val="22"/>
          <w:szCs w:val="20"/>
        </w:rPr>
        <w:t xml:space="preserve">&lt;1&gt; Определяются уполномоченным органом, владельцами автомобильных дорог, </w:t>
      </w:r>
      <w:r>
        <w:rPr>
          <w:sz w:val="22"/>
          <w:szCs w:val="20"/>
        </w:rPr>
        <w:t>УГИБДД</w:t>
      </w:r>
      <w:r w:rsidRPr="00CB613E">
        <w:rPr>
          <w:sz w:val="22"/>
          <w:szCs w:val="20"/>
        </w:rPr>
        <w:t>.</w:t>
      </w: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Default="00880690" w:rsidP="00880690">
      <w:pPr>
        <w:ind w:firstLine="540"/>
        <w:jc w:val="both"/>
        <w:rPr>
          <w:sz w:val="22"/>
          <w:szCs w:val="20"/>
        </w:rPr>
      </w:pPr>
    </w:p>
    <w:p w:rsidR="00880690" w:rsidRPr="00CB613E" w:rsidRDefault="00880690" w:rsidP="00880690">
      <w:pPr>
        <w:ind w:firstLine="540"/>
        <w:jc w:val="both"/>
        <w:rPr>
          <w:rFonts w:ascii="Verdana" w:hAnsi="Verdana"/>
          <w:sz w:val="22"/>
          <w:szCs w:val="20"/>
        </w:rPr>
      </w:pPr>
    </w:p>
    <w:p w:rsidR="001765DB" w:rsidRPr="00061075" w:rsidRDefault="001765DB" w:rsidP="001765DB">
      <w:pPr>
        <w:pStyle w:val="ConsPlusNormal"/>
        <w:jc w:val="right"/>
      </w:pPr>
      <w:r w:rsidRPr="00061075">
        <w:lastRenderedPageBreak/>
        <w:t>Приложение № 3</w:t>
      </w:r>
    </w:p>
    <w:p w:rsidR="001765DB" w:rsidRPr="00061075" w:rsidRDefault="001765DB" w:rsidP="001765DB">
      <w:pPr>
        <w:pStyle w:val="ConsPlusNormal"/>
        <w:jc w:val="right"/>
      </w:pPr>
      <w:r w:rsidRPr="00061075">
        <w:t>к типовому административному</w:t>
      </w:r>
    </w:p>
    <w:p w:rsidR="001765DB" w:rsidRPr="00061075" w:rsidRDefault="001765DB" w:rsidP="001765DB">
      <w:pPr>
        <w:pStyle w:val="ConsPlusNormal"/>
        <w:jc w:val="right"/>
      </w:pPr>
      <w:r w:rsidRPr="00061075">
        <w:t>регламенту по предоставлению</w:t>
      </w:r>
    </w:p>
    <w:p w:rsidR="001765DB" w:rsidRPr="00061075" w:rsidRDefault="001765DB" w:rsidP="001765DB">
      <w:pPr>
        <w:pStyle w:val="ConsPlusNormal"/>
        <w:jc w:val="right"/>
      </w:pPr>
      <w:r w:rsidRPr="00061075">
        <w:t>муниципальной услуги</w:t>
      </w:r>
    </w:p>
    <w:p w:rsidR="00880690" w:rsidRPr="00880690" w:rsidRDefault="00880690" w:rsidP="00880690">
      <w:pPr>
        <w:autoSpaceDE w:val="0"/>
        <w:autoSpaceDN w:val="0"/>
        <w:adjustRightInd w:val="0"/>
        <w:jc w:val="right"/>
        <w:rPr>
          <w:szCs w:val="20"/>
        </w:rPr>
      </w:pPr>
      <w:r w:rsidRPr="00880690">
        <w:rPr>
          <w:szCs w:val="20"/>
        </w:rPr>
        <w:t xml:space="preserve">«Выдача специального разрешения на движение </w:t>
      </w:r>
    </w:p>
    <w:p w:rsidR="00880690" w:rsidRPr="00880690" w:rsidRDefault="00880690" w:rsidP="00880690">
      <w:pPr>
        <w:autoSpaceDE w:val="0"/>
        <w:autoSpaceDN w:val="0"/>
        <w:adjustRightInd w:val="0"/>
        <w:jc w:val="right"/>
        <w:rPr>
          <w:szCs w:val="20"/>
        </w:rPr>
      </w:pPr>
      <w:r w:rsidRPr="00880690">
        <w:rPr>
          <w:szCs w:val="20"/>
        </w:rPr>
        <w:t xml:space="preserve">по автомобильным дорогам тяжеловесного и (или) </w:t>
      </w:r>
    </w:p>
    <w:p w:rsidR="00880690" w:rsidRPr="00880690" w:rsidRDefault="00880690" w:rsidP="00880690">
      <w:pPr>
        <w:autoSpaceDE w:val="0"/>
        <w:autoSpaceDN w:val="0"/>
        <w:adjustRightInd w:val="0"/>
        <w:jc w:val="right"/>
        <w:rPr>
          <w:szCs w:val="20"/>
        </w:rPr>
      </w:pPr>
      <w:r w:rsidRPr="00880690">
        <w:rPr>
          <w:szCs w:val="20"/>
        </w:rPr>
        <w:t xml:space="preserve">крупногабаритного транспортного средства в </w:t>
      </w:r>
    </w:p>
    <w:p w:rsidR="00880690" w:rsidRPr="00880690" w:rsidRDefault="00880690" w:rsidP="00880690">
      <w:pPr>
        <w:autoSpaceDE w:val="0"/>
        <w:autoSpaceDN w:val="0"/>
        <w:adjustRightInd w:val="0"/>
        <w:jc w:val="right"/>
        <w:rPr>
          <w:szCs w:val="20"/>
        </w:rPr>
      </w:pPr>
      <w:r w:rsidRPr="00880690">
        <w:rPr>
          <w:szCs w:val="20"/>
        </w:rPr>
        <w:t xml:space="preserve">соответствии с полномочиями, определенными </w:t>
      </w:r>
    </w:p>
    <w:p w:rsidR="00880690" w:rsidRPr="00880690" w:rsidRDefault="00880690" w:rsidP="00880690">
      <w:pPr>
        <w:autoSpaceDE w:val="0"/>
        <w:autoSpaceDN w:val="0"/>
        <w:adjustRightInd w:val="0"/>
        <w:jc w:val="right"/>
        <w:rPr>
          <w:szCs w:val="20"/>
        </w:rPr>
      </w:pPr>
      <w:r w:rsidRPr="00880690">
        <w:rPr>
          <w:szCs w:val="20"/>
        </w:rPr>
        <w:t xml:space="preserve">в статье 31 Федерального закона «Об автомобильных </w:t>
      </w:r>
    </w:p>
    <w:p w:rsidR="00880690" w:rsidRPr="00880690" w:rsidRDefault="00880690" w:rsidP="00880690">
      <w:pPr>
        <w:autoSpaceDE w:val="0"/>
        <w:autoSpaceDN w:val="0"/>
        <w:adjustRightInd w:val="0"/>
        <w:jc w:val="right"/>
        <w:rPr>
          <w:szCs w:val="20"/>
        </w:rPr>
      </w:pPr>
      <w:r w:rsidRPr="00880690">
        <w:rPr>
          <w:szCs w:val="20"/>
        </w:rPr>
        <w:t xml:space="preserve">дорогах и о дорожной деятельности в </w:t>
      </w:r>
    </w:p>
    <w:p w:rsidR="00880690" w:rsidRPr="00880690" w:rsidRDefault="00880690" w:rsidP="00880690">
      <w:pPr>
        <w:autoSpaceDE w:val="0"/>
        <w:autoSpaceDN w:val="0"/>
        <w:adjustRightInd w:val="0"/>
        <w:jc w:val="right"/>
        <w:rPr>
          <w:szCs w:val="20"/>
        </w:rPr>
      </w:pPr>
      <w:r w:rsidRPr="00880690">
        <w:rPr>
          <w:szCs w:val="20"/>
        </w:rPr>
        <w:t xml:space="preserve">Российской Федерации и о внесении изменений </w:t>
      </w:r>
    </w:p>
    <w:p w:rsidR="00880690" w:rsidRPr="00880690" w:rsidRDefault="00880690" w:rsidP="00880690">
      <w:pPr>
        <w:autoSpaceDE w:val="0"/>
        <w:autoSpaceDN w:val="0"/>
        <w:adjustRightInd w:val="0"/>
        <w:jc w:val="right"/>
        <w:rPr>
          <w:szCs w:val="20"/>
        </w:rPr>
      </w:pPr>
      <w:r w:rsidRPr="00880690">
        <w:rPr>
          <w:szCs w:val="20"/>
        </w:rPr>
        <w:t xml:space="preserve">в определенные законодательные акты </w:t>
      </w:r>
    </w:p>
    <w:p w:rsidR="001765DB" w:rsidRDefault="00880690" w:rsidP="00880690">
      <w:pPr>
        <w:autoSpaceDE w:val="0"/>
        <w:autoSpaceDN w:val="0"/>
        <w:adjustRightInd w:val="0"/>
        <w:jc w:val="right"/>
        <w:rPr>
          <w:sz w:val="20"/>
          <w:szCs w:val="20"/>
        </w:rPr>
      </w:pPr>
      <w:r w:rsidRPr="00880690">
        <w:rPr>
          <w:szCs w:val="20"/>
        </w:rPr>
        <w:t>Российской Федерации»»</w:t>
      </w:r>
    </w:p>
    <w:p w:rsidR="0074655C" w:rsidRDefault="0074655C" w:rsidP="001765DB">
      <w:pPr>
        <w:autoSpaceDE w:val="0"/>
        <w:autoSpaceDN w:val="0"/>
        <w:adjustRightInd w:val="0"/>
        <w:jc w:val="center"/>
        <w:rPr>
          <w:sz w:val="20"/>
          <w:szCs w:val="20"/>
        </w:rPr>
      </w:pPr>
    </w:p>
    <w:p w:rsidR="0074655C" w:rsidRDefault="0074655C" w:rsidP="001765DB">
      <w:pPr>
        <w:autoSpaceDE w:val="0"/>
        <w:autoSpaceDN w:val="0"/>
        <w:adjustRightInd w:val="0"/>
        <w:jc w:val="center"/>
        <w:rPr>
          <w:sz w:val="20"/>
          <w:szCs w:val="20"/>
        </w:rPr>
      </w:pPr>
    </w:p>
    <w:tbl>
      <w:tblPr>
        <w:tblW w:w="9336" w:type="dxa"/>
        <w:tblInd w:w="20" w:type="dxa"/>
        <w:tblCellMar>
          <w:left w:w="0" w:type="dxa"/>
          <w:right w:w="0" w:type="dxa"/>
        </w:tblCellMar>
        <w:tblLook w:val="04A0" w:firstRow="1" w:lastRow="0" w:firstColumn="1" w:lastColumn="0" w:noHBand="0" w:noVBand="1"/>
      </w:tblPr>
      <w:tblGrid>
        <w:gridCol w:w="9336"/>
      </w:tblGrid>
      <w:tr w:rsidR="00880690" w:rsidRPr="00CB613E" w:rsidTr="00880690">
        <w:tc>
          <w:tcPr>
            <w:tcW w:w="9336" w:type="dxa"/>
            <w:hideMark/>
          </w:tcPr>
          <w:p w:rsidR="00880690" w:rsidRPr="00CB613E" w:rsidRDefault="00880690" w:rsidP="00880690">
            <w:pPr>
              <w:jc w:val="right"/>
              <w:rPr>
                <w:rFonts w:ascii="Verdana" w:hAnsi="Verdana"/>
                <w:sz w:val="22"/>
                <w:szCs w:val="20"/>
              </w:rPr>
            </w:pPr>
            <w:r w:rsidRPr="00CB613E">
              <w:rPr>
                <w:sz w:val="22"/>
                <w:szCs w:val="20"/>
              </w:rPr>
              <w:t>Реквизиты заявителя</w:t>
            </w:r>
          </w:p>
          <w:p w:rsidR="00880690" w:rsidRPr="00CB613E" w:rsidRDefault="00880690" w:rsidP="00880690">
            <w:pPr>
              <w:jc w:val="right"/>
              <w:rPr>
                <w:rFonts w:ascii="Verdana" w:hAnsi="Verdana"/>
                <w:sz w:val="22"/>
                <w:szCs w:val="20"/>
              </w:rPr>
            </w:pPr>
            <w:r w:rsidRPr="00CB613E">
              <w:rPr>
                <w:sz w:val="22"/>
                <w:szCs w:val="20"/>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rsidR="00880690" w:rsidRPr="00CB613E" w:rsidRDefault="00880690" w:rsidP="00880690">
            <w:pPr>
              <w:jc w:val="right"/>
              <w:rPr>
                <w:rFonts w:ascii="Verdana" w:hAnsi="Verdana"/>
                <w:sz w:val="22"/>
                <w:szCs w:val="20"/>
              </w:rPr>
            </w:pPr>
            <w:r w:rsidRPr="00CB613E">
              <w:rPr>
                <w:sz w:val="22"/>
                <w:szCs w:val="20"/>
              </w:rPr>
              <w:t>Исх. от _______ N _______________</w:t>
            </w:r>
          </w:p>
          <w:p w:rsidR="00880690" w:rsidRPr="00CB613E" w:rsidRDefault="00880690" w:rsidP="00880690">
            <w:pPr>
              <w:jc w:val="right"/>
              <w:rPr>
                <w:rFonts w:ascii="Verdana" w:hAnsi="Verdana"/>
                <w:sz w:val="22"/>
                <w:szCs w:val="20"/>
              </w:rPr>
            </w:pPr>
            <w:r w:rsidRPr="00CB613E">
              <w:rPr>
                <w:sz w:val="22"/>
                <w:szCs w:val="20"/>
              </w:rPr>
              <w:t>поступило в ____________________</w:t>
            </w:r>
          </w:p>
          <w:p w:rsidR="00880690" w:rsidRPr="00CB613E" w:rsidRDefault="00880690" w:rsidP="00880690">
            <w:pPr>
              <w:jc w:val="right"/>
              <w:rPr>
                <w:rFonts w:ascii="Verdana" w:hAnsi="Verdana"/>
                <w:sz w:val="22"/>
                <w:szCs w:val="20"/>
              </w:rPr>
            </w:pPr>
            <w:r w:rsidRPr="00CB613E">
              <w:rPr>
                <w:sz w:val="22"/>
                <w:szCs w:val="20"/>
              </w:rPr>
              <w:t>(наименование уполномоченного органа)</w:t>
            </w:r>
          </w:p>
        </w:tc>
      </w:tr>
      <w:tr w:rsidR="00880690" w:rsidRPr="00CB613E" w:rsidTr="00880690">
        <w:tc>
          <w:tcPr>
            <w:tcW w:w="9336" w:type="dxa"/>
            <w:hideMark/>
          </w:tcPr>
          <w:p w:rsidR="00880690" w:rsidRPr="00CB613E" w:rsidRDefault="00880690" w:rsidP="00880690">
            <w:pPr>
              <w:jc w:val="right"/>
              <w:rPr>
                <w:rFonts w:ascii="Verdana" w:hAnsi="Verdana"/>
                <w:sz w:val="22"/>
                <w:szCs w:val="20"/>
              </w:rPr>
            </w:pPr>
            <w:r w:rsidRPr="00CB613E">
              <w:rPr>
                <w:sz w:val="22"/>
                <w:szCs w:val="20"/>
              </w:rPr>
              <w:t>дата ___________ N _____________</w:t>
            </w:r>
          </w:p>
        </w:tc>
      </w:tr>
    </w:tbl>
    <w:p w:rsidR="00880690" w:rsidRPr="00CB613E" w:rsidRDefault="00880690" w:rsidP="00880690">
      <w:pPr>
        <w:jc w:val="both"/>
        <w:rPr>
          <w:rFonts w:ascii="Verdana" w:hAnsi="Verdana"/>
          <w:sz w:val="22"/>
          <w:szCs w:val="20"/>
        </w:rPr>
      </w:pPr>
      <w:r w:rsidRPr="00CB613E">
        <w:rPr>
          <w:sz w:val="22"/>
          <w:szCs w:val="20"/>
        </w:rPr>
        <w:t> </w:t>
      </w:r>
    </w:p>
    <w:p w:rsidR="00880690" w:rsidRPr="00880690" w:rsidRDefault="00880690" w:rsidP="00880690">
      <w:pPr>
        <w:jc w:val="center"/>
        <w:rPr>
          <w:rFonts w:ascii="Verdana" w:hAnsi="Verdana"/>
          <w:b/>
          <w:sz w:val="22"/>
          <w:szCs w:val="20"/>
        </w:rPr>
      </w:pPr>
      <w:r w:rsidRPr="00880690">
        <w:rPr>
          <w:b/>
          <w:sz w:val="22"/>
          <w:szCs w:val="20"/>
        </w:rPr>
        <w:t>ЗАЯВЛЕНИЕ</w:t>
      </w:r>
    </w:p>
    <w:p w:rsidR="00880690" w:rsidRPr="00CB613E" w:rsidRDefault="00880690" w:rsidP="00880690">
      <w:pPr>
        <w:jc w:val="center"/>
        <w:rPr>
          <w:rFonts w:ascii="Verdana" w:hAnsi="Verdana"/>
          <w:sz w:val="22"/>
          <w:szCs w:val="20"/>
        </w:rPr>
      </w:pPr>
      <w:r w:rsidRPr="00CB613E">
        <w:rPr>
          <w:sz w:val="22"/>
          <w:szCs w:val="20"/>
        </w:rPr>
        <w:t>на получение специального разрешения</w:t>
      </w:r>
    </w:p>
    <w:p w:rsidR="00880690" w:rsidRPr="00CB613E" w:rsidRDefault="00880690" w:rsidP="00880690">
      <w:pPr>
        <w:jc w:val="center"/>
        <w:rPr>
          <w:rFonts w:ascii="Verdana" w:hAnsi="Verdana"/>
          <w:sz w:val="22"/>
          <w:szCs w:val="20"/>
        </w:rPr>
      </w:pPr>
      <w:r w:rsidRPr="00CB613E">
        <w:rPr>
          <w:sz w:val="22"/>
          <w:szCs w:val="20"/>
        </w:rPr>
        <w:t>на движение по автомобильным дорогам тяжеловесного</w:t>
      </w:r>
    </w:p>
    <w:p w:rsidR="00880690" w:rsidRPr="00CB613E" w:rsidRDefault="00880690" w:rsidP="00880690">
      <w:pPr>
        <w:jc w:val="center"/>
        <w:rPr>
          <w:rFonts w:ascii="Verdana" w:hAnsi="Verdana"/>
          <w:sz w:val="22"/>
          <w:szCs w:val="20"/>
        </w:rPr>
      </w:pPr>
      <w:r w:rsidRPr="00CB613E">
        <w:rPr>
          <w:sz w:val="22"/>
          <w:szCs w:val="20"/>
        </w:rPr>
        <w:t>и (или) крупногабаритного транспортного средства</w:t>
      </w:r>
    </w:p>
    <w:p w:rsidR="00880690" w:rsidRPr="00CB613E" w:rsidRDefault="00880690" w:rsidP="00880690">
      <w:pPr>
        <w:jc w:val="both"/>
        <w:rPr>
          <w:rFonts w:ascii="Verdana" w:hAnsi="Verdana"/>
          <w:sz w:val="22"/>
          <w:szCs w:val="20"/>
        </w:rPr>
      </w:pPr>
      <w:r w:rsidRPr="00CB613E">
        <w:rPr>
          <w:sz w:val="22"/>
          <w:szCs w:val="20"/>
        </w:rPr>
        <w:t> </w:t>
      </w:r>
    </w:p>
    <w:tbl>
      <w:tblPr>
        <w:tblW w:w="9040" w:type="dxa"/>
        <w:tblInd w:w="20" w:type="dxa"/>
        <w:tblCellMar>
          <w:left w:w="0" w:type="dxa"/>
          <w:right w:w="0" w:type="dxa"/>
        </w:tblCellMar>
        <w:tblLook w:val="04A0" w:firstRow="1" w:lastRow="0" w:firstColumn="1" w:lastColumn="0" w:noHBand="0" w:noVBand="1"/>
      </w:tblPr>
      <w:tblGrid>
        <w:gridCol w:w="3833"/>
        <w:gridCol w:w="284"/>
        <w:gridCol w:w="284"/>
        <w:gridCol w:w="284"/>
        <w:gridCol w:w="1121"/>
        <w:gridCol w:w="19"/>
        <w:gridCol w:w="339"/>
        <w:gridCol w:w="339"/>
        <w:gridCol w:w="339"/>
        <w:gridCol w:w="1758"/>
        <w:gridCol w:w="440"/>
      </w:tblGrid>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jc w:val="both"/>
              <w:rPr>
                <w:rFonts w:ascii="Verdana" w:hAnsi="Verdana"/>
                <w:sz w:val="22"/>
                <w:szCs w:val="20"/>
              </w:rPr>
            </w:pPr>
            <w:r w:rsidRPr="00CB613E">
              <w:rPr>
                <w:sz w:val="22"/>
                <w:szCs w:val="20"/>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ИНН, ОГРН/ОГРНИП владельца транспортного средства</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Маршрут движения</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8"/>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Вид перевозки (межрегиональная, местная)</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На срок</w:t>
            </w:r>
          </w:p>
        </w:tc>
        <w:tc>
          <w:tcPr>
            <w:tcW w:w="0" w:type="auto"/>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по</w:t>
            </w:r>
          </w:p>
        </w:tc>
        <w:tc>
          <w:tcPr>
            <w:tcW w:w="0" w:type="auto"/>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На количество поездок</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Характеристика груза (при наличии груза):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Делимый</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нет</w:t>
            </w:r>
          </w:p>
        </w:tc>
      </w:tr>
      <w:tr w:rsidR="00880690" w:rsidRPr="00CB613E" w:rsidTr="001455A6">
        <w:tc>
          <w:tcPr>
            <w:tcW w:w="0" w:type="auto"/>
            <w:gridSpan w:val="6"/>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xml:space="preserve">Наименование </w:t>
            </w:r>
            <w:hyperlink w:anchor="p450" w:history="1">
              <w:r w:rsidRPr="00CB613E">
                <w:rPr>
                  <w:color w:val="0000FF"/>
                  <w:sz w:val="22"/>
                  <w:szCs w:val="20"/>
                  <w:u w:val="single"/>
                </w:rPr>
                <w:t>&lt;12&gt;</w:t>
              </w:r>
            </w:hyperlink>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Габариты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Масса (т)</w:t>
            </w:r>
          </w:p>
        </w:tc>
      </w:tr>
      <w:tr w:rsidR="00880690" w:rsidRPr="00CB613E" w:rsidTr="001455A6">
        <w:tc>
          <w:tcPr>
            <w:tcW w:w="0" w:type="auto"/>
            <w:gridSpan w:val="6"/>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6"/>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Длина свеса (м) (при наличии)</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Параметры транспортного средства (автопоезда)</w:t>
            </w:r>
          </w:p>
        </w:tc>
      </w:tr>
      <w:tr w:rsidR="00880690" w:rsidRPr="00CB613E" w:rsidTr="001455A6">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Масса транспортного средства (автопоезда) без груза/с грузом (т)</w:t>
            </w: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Масса тягача (т)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Масса прицепа (полуприцепа) (т)</w:t>
            </w:r>
          </w:p>
        </w:tc>
      </w:tr>
      <w:tr w:rsidR="00880690" w:rsidRPr="00CB613E" w:rsidTr="001455A6">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880690" w:rsidRPr="00CB613E" w:rsidRDefault="00880690" w:rsidP="001455A6">
            <w:pPr>
              <w:rPr>
                <w:rFonts w:ascii="Verdana" w:hAnsi="Verdana"/>
                <w:sz w:val="22"/>
                <w:szCs w:val="20"/>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Расстояния между осями (м)</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lastRenderedPageBreak/>
              <w:t>Нагрузки на оси (т)</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Габариты транспортного средства (автопоезда):</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Длина (м)</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Ширина (м)</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Высота (м)</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jc w:val="both"/>
              <w:rPr>
                <w:rFonts w:ascii="Verdana" w:hAnsi="Verdana"/>
                <w:sz w:val="22"/>
                <w:szCs w:val="20"/>
              </w:rPr>
            </w:pPr>
            <w:r w:rsidRPr="00CB613E">
              <w:rPr>
                <w:sz w:val="22"/>
                <w:szCs w:val="20"/>
              </w:rPr>
              <w:t>Минимальный радиус поворота с грузом (м)</w:t>
            </w:r>
          </w:p>
        </w:tc>
      </w:tr>
      <w:tr w:rsidR="00880690" w:rsidRPr="00CB613E" w:rsidTr="001455A6">
        <w:tc>
          <w:tcPr>
            <w:tcW w:w="0" w:type="auto"/>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6"/>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Необходимость автомобиля сопровождения (прикрытия)</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7"/>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Предполагаемая максимальная скорость движения транспортного средства (автопоезда) (км/час)</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7"/>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Банковские реквизиты</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11"/>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Оплату гарантируем</w:t>
            </w:r>
          </w:p>
        </w:tc>
      </w:tr>
      <w:tr w:rsidR="00880690" w:rsidRPr="00CB613E" w:rsidTr="001455A6">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 </w:t>
            </w:r>
          </w:p>
        </w:tc>
      </w:tr>
      <w:tr w:rsidR="00880690" w:rsidRPr="00CB613E" w:rsidTr="001455A6">
        <w:tc>
          <w:tcPr>
            <w:tcW w:w="0" w:type="auto"/>
            <w:gridSpan w:val="2"/>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(должность)</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(подпись)</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880690" w:rsidRPr="00CB613E" w:rsidRDefault="00880690" w:rsidP="001455A6">
            <w:pPr>
              <w:rPr>
                <w:rFonts w:ascii="Verdana" w:hAnsi="Verdana"/>
                <w:sz w:val="22"/>
                <w:szCs w:val="20"/>
              </w:rPr>
            </w:pPr>
            <w:r w:rsidRPr="00CB613E">
              <w:rPr>
                <w:sz w:val="22"/>
                <w:szCs w:val="20"/>
              </w:rPr>
              <w:t>(Фамилия, имя, отчество (при наличии)</w:t>
            </w:r>
          </w:p>
        </w:tc>
      </w:tr>
    </w:tbl>
    <w:p w:rsidR="00880690" w:rsidRPr="00CB613E" w:rsidRDefault="00880690" w:rsidP="00880690">
      <w:pPr>
        <w:jc w:val="both"/>
        <w:rPr>
          <w:rFonts w:ascii="Verdana" w:hAnsi="Verdana"/>
          <w:sz w:val="22"/>
          <w:szCs w:val="20"/>
        </w:rPr>
      </w:pPr>
      <w:r w:rsidRPr="00CB613E">
        <w:rPr>
          <w:sz w:val="22"/>
          <w:szCs w:val="20"/>
        </w:rPr>
        <w:t> </w:t>
      </w:r>
    </w:p>
    <w:p w:rsidR="00880690" w:rsidRPr="00CB613E" w:rsidRDefault="00880690" w:rsidP="00880690">
      <w:pPr>
        <w:ind w:firstLine="540"/>
        <w:jc w:val="both"/>
        <w:rPr>
          <w:rFonts w:ascii="Verdana" w:hAnsi="Verdana"/>
          <w:sz w:val="22"/>
          <w:szCs w:val="20"/>
        </w:rPr>
      </w:pPr>
      <w:r w:rsidRPr="00CB613E">
        <w:rPr>
          <w:sz w:val="22"/>
          <w:szCs w:val="20"/>
        </w:rPr>
        <w:t>--------------------------------</w:t>
      </w:r>
    </w:p>
    <w:p w:rsidR="00880690" w:rsidRDefault="00880690" w:rsidP="00880690">
      <w:pPr>
        <w:pStyle w:val="ConsPlusNormal"/>
        <w:jc w:val="right"/>
        <w:rPr>
          <w:sz w:val="22"/>
        </w:rPr>
      </w:pPr>
      <w:bookmarkStart w:id="2" w:name="p450"/>
      <w:bookmarkEnd w:id="2"/>
      <w:r w:rsidRPr="00CB613E">
        <w:rPr>
          <w:sz w:val="22"/>
        </w:rPr>
        <w:t>&lt;12&gt; Указывается полное наименование груза, основные характеристики: марка, модель, описание индивидуальной и транспортной тары (способ крепления).</w:t>
      </w: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880690" w:rsidRDefault="00880690" w:rsidP="00880690">
      <w:pPr>
        <w:pStyle w:val="ConsPlusNormal"/>
        <w:jc w:val="right"/>
        <w:rPr>
          <w:sz w:val="22"/>
        </w:rPr>
      </w:pPr>
    </w:p>
    <w:p w:rsidR="001765DB" w:rsidRPr="00061075" w:rsidRDefault="001765DB" w:rsidP="00880690">
      <w:pPr>
        <w:pStyle w:val="ConsPlusNormal"/>
        <w:jc w:val="right"/>
      </w:pPr>
      <w:r w:rsidRPr="00061075">
        <w:t>Приложение № 4</w:t>
      </w:r>
    </w:p>
    <w:p w:rsidR="001765DB" w:rsidRPr="00061075" w:rsidRDefault="001765DB" w:rsidP="001765DB">
      <w:pPr>
        <w:pStyle w:val="ConsPlusNormal"/>
        <w:jc w:val="right"/>
      </w:pPr>
      <w:r w:rsidRPr="00061075">
        <w:t>к типовому административному</w:t>
      </w:r>
    </w:p>
    <w:p w:rsidR="001765DB" w:rsidRPr="00061075" w:rsidRDefault="001765DB" w:rsidP="001765DB">
      <w:pPr>
        <w:pStyle w:val="ConsPlusNormal"/>
        <w:jc w:val="right"/>
      </w:pPr>
      <w:r w:rsidRPr="00061075">
        <w:t>регламенту по предоставлению</w:t>
      </w:r>
    </w:p>
    <w:p w:rsidR="001765DB" w:rsidRPr="00061075" w:rsidRDefault="001765DB" w:rsidP="001765DB">
      <w:pPr>
        <w:pStyle w:val="ConsPlusNormal"/>
        <w:jc w:val="right"/>
      </w:pPr>
      <w:r w:rsidRPr="00061075">
        <w:t>муниципальной услуги</w:t>
      </w:r>
    </w:p>
    <w:p w:rsidR="00880690" w:rsidRDefault="00880690" w:rsidP="00880690">
      <w:pPr>
        <w:pStyle w:val="ConsPlusNormal"/>
        <w:jc w:val="right"/>
      </w:pPr>
      <w:r>
        <w:t xml:space="preserve">«Выдача специального разрешения на движение </w:t>
      </w:r>
    </w:p>
    <w:p w:rsidR="00880690" w:rsidRDefault="00880690" w:rsidP="00880690">
      <w:pPr>
        <w:pStyle w:val="ConsPlusNormal"/>
        <w:jc w:val="right"/>
      </w:pPr>
      <w:r>
        <w:t xml:space="preserve">по автомобильным дорогам тяжеловесного и (или) </w:t>
      </w:r>
    </w:p>
    <w:p w:rsidR="00880690" w:rsidRDefault="00880690" w:rsidP="00880690">
      <w:pPr>
        <w:pStyle w:val="ConsPlusNormal"/>
        <w:jc w:val="right"/>
      </w:pPr>
      <w:r>
        <w:t xml:space="preserve">крупногабаритного транспортного средства в </w:t>
      </w:r>
    </w:p>
    <w:p w:rsidR="00880690" w:rsidRDefault="00880690" w:rsidP="00880690">
      <w:pPr>
        <w:pStyle w:val="ConsPlusNormal"/>
        <w:jc w:val="right"/>
      </w:pPr>
      <w:r>
        <w:t xml:space="preserve">соответствии с полномочиями, определенными </w:t>
      </w:r>
    </w:p>
    <w:p w:rsidR="00880690" w:rsidRDefault="00880690" w:rsidP="00880690">
      <w:pPr>
        <w:pStyle w:val="ConsPlusNormal"/>
        <w:jc w:val="right"/>
      </w:pPr>
      <w:r>
        <w:t xml:space="preserve">в статье 31 Федерального закона «Об автомобильных </w:t>
      </w:r>
    </w:p>
    <w:p w:rsidR="00880690" w:rsidRDefault="00880690" w:rsidP="00880690">
      <w:pPr>
        <w:pStyle w:val="ConsPlusNormal"/>
        <w:jc w:val="right"/>
      </w:pPr>
      <w:r>
        <w:t xml:space="preserve">дорогах и о дорожной деятельности в </w:t>
      </w:r>
    </w:p>
    <w:p w:rsidR="00880690" w:rsidRDefault="00880690" w:rsidP="00880690">
      <w:pPr>
        <w:pStyle w:val="ConsPlusNormal"/>
        <w:jc w:val="right"/>
      </w:pPr>
      <w:r>
        <w:t xml:space="preserve">Российской Федерации и о внесении изменений </w:t>
      </w:r>
    </w:p>
    <w:p w:rsidR="00880690" w:rsidRDefault="00880690" w:rsidP="00880690">
      <w:pPr>
        <w:pStyle w:val="ConsPlusNormal"/>
        <w:jc w:val="right"/>
      </w:pPr>
      <w:r>
        <w:t xml:space="preserve">в определенные законодательные акты </w:t>
      </w:r>
    </w:p>
    <w:p w:rsidR="001765DB" w:rsidRDefault="00880690" w:rsidP="00880690">
      <w:pPr>
        <w:pStyle w:val="ConsPlusNormal"/>
        <w:jc w:val="right"/>
      </w:pPr>
      <w:r>
        <w:t>Российской Федерации»»</w:t>
      </w:r>
    </w:p>
    <w:p w:rsidR="00880690" w:rsidRDefault="00880690" w:rsidP="001765DB">
      <w:pPr>
        <w:pStyle w:val="ConsPlusNormal"/>
        <w:jc w:val="right"/>
      </w:pPr>
    </w:p>
    <w:p w:rsidR="00880690" w:rsidRPr="00880690"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sz w:val="22"/>
          <w:szCs w:val="20"/>
        </w:rPr>
      </w:pPr>
      <w:r w:rsidRPr="00880690">
        <w:rPr>
          <w:b/>
          <w:sz w:val="22"/>
          <w:szCs w:val="20"/>
        </w:rPr>
        <w:t>СХЕМА</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2"/>
          <w:szCs w:val="20"/>
        </w:rPr>
      </w:pPr>
      <w:r w:rsidRPr="00CB613E">
        <w:rPr>
          <w:sz w:val="22"/>
          <w:szCs w:val="20"/>
        </w:rPr>
        <w:t>тяжеловесного и (или) крупногабаритного транспортного</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2"/>
          <w:szCs w:val="20"/>
        </w:rPr>
      </w:pPr>
      <w:r w:rsidRPr="00CB613E">
        <w:rPr>
          <w:sz w:val="22"/>
          <w:szCs w:val="20"/>
        </w:rPr>
        <w:t>средства (автопоезда)</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0"/>
        </w:rPr>
      </w:pPr>
      <w:r w:rsidRPr="00CB613E">
        <w:rPr>
          <w:sz w:val="22"/>
          <w:szCs w:val="20"/>
        </w:rPr>
        <w:t xml:space="preserve"> Вид сбоку:</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0"/>
        </w:rPr>
      </w:pPr>
      <w:r w:rsidRPr="00CB613E">
        <w:rPr>
          <w:rFonts w:ascii="Courier New" w:hAnsi="Courier New" w:cs="Courier New"/>
          <w:noProof/>
          <w:sz w:val="22"/>
          <w:szCs w:val="20"/>
        </w:rPr>
        <w:drawing>
          <wp:inline distT="0" distB="0" distL="0" distR="0">
            <wp:extent cx="5943600" cy="3276600"/>
            <wp:effectExtent l="0" t="0" r="0" b="0"/>
            <wp:docPr id="5" name="Рисунок 5" descr="C:\Users\Admin\Downloads\Приказ Минтранса России от 05.06.2019 N 167  Об утвержден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Admin\Downloads\Приказ Минтранса России от 05.06.2019 N 167  Об утверждении.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rsidR="00880690" w:rsidRPr="00CB613E" w:rsidRDefault="00880690" w:rsidP="00880690">
      <w:pPr>
        <w:jc w:val="both"/>
        <w:rPr>
          <w:rFonts w:ascii="Verdana" w:hAnsi="Verdana"/>
          <w:sz w:val="22"/>
          <w:szCs w:val="20"/>
        </w:rPr>
      </w:pPr>
      <w:r w:rsidRPr="00CB613E">
        <w:rPr>
          <w:sz w:val="22"/>
          <w:szCs w:val="20"/>
        </w:rPr>
        <w:t> Вид сзади:</w:t>
      </w:r>
    </w:p>
    <w:p w:rsidR="00880690" w:rsidRPr="00CB613E" w:rsidRDefault="00880690" w:rsidP="00880690">
      <w:pPr>
        <w:jc w:val="both"/>
        <w:rPr>
          <w:rFonts w:ascii="Verdana" w:hAnsi="Verdana"/>
          <w:sz w:val="22"/>
          <w:szCs w:val="20"/>
        </w:rPr>
      </w:pPr>
      <w:r w:rsidRPr="00CB613E">
        <w:rPr>
          <w:sz w:val="22"/>
          <w:szCs w:val="20"/>
        </w:rPr>
        <w:lastRenderedPageBreak/>
        <w:t> </w:t>
      </w:r>
      <w:r w:rsidRPr="00CB613E">
        <w:rPr>
          <w:rFonts w:ascii="Courier New" w:hAnsi="Courier New" w:cs="Courier New"/>
          <w:noProof/>
          <w:sz w:val="22"/>
          <w:szCs w:val="20"/>
        </w:rPr>
        <w:drawing>
          <wp:inline distT="0" distB="0" distL="0" distR="0">
            <wp:extent cx="4362450" cy="2695575"/>
            <wp:effectExtent l="0" t="0" r="0" b="9525"/>
            <wp:docPr id="4" name="Рисунок 4" descr="C:\Users\Admin\Downloads\Приказ Минтранса России от 05.06.2019 N 167  Об утверждении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Downloads\Приказ Минтранса России от 05.06.2019 N 167  Об утверждении (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62450" cy="2695575"/>
                    </a:xfrm>
                    <a:prstGeom prst="rect">
                      <a:avLst/>
                    </a:prstGeom>
                    <a:noFill/>
                    <a:ln>
                      <a:noFill/>
                    </a:ln>
                  </pic:spPr>
                </pic:pic>
              </a:graphicData>
            </a:graphic>
          </wp:inline>
        </w:drawing>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22"/>
          <w:szCs w:val="20"/>
        </w:rPr>
      </w:pPr>
      <w:r w:rsidRPr="00CB613E">
        <w:rPr>
          <w:noProof/>
          <w:sz w:val="22"/>
          <w:szCs w:val="20"/>
        </w:rPr>
        <mc:AlternateContent>
          <mc:Choice Requires="wps">
            <w:drawing>
              <wp:inline distT="0" distB="0" distL="0" distR="0">
                <wp:extent cx="304800" cy="304800"/>
                <wp:effectExtent l="0" t="0" r="0" b="0"/>
                <wp:docPr id="19" name="Прямоугольник 19" descr="Рисунок 3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431106" id="Прямоугольник 19" o:spid="_x0000_s1026" alt="Рисунок 327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paysEO8CAADn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CB613E">
        <w:rPr>
          <w:snapToGrid w:val="0"/>
          <w:color w:val="000000"/>
          <w:w w:val="0"/>
          <w:sz w:val="22"/>
          <w:szCs w:val="20"/>
          <w:u w:color="000000"/>
          <w:bdr w:val="none" w:sz="0" w:space="0" w:color="000000"/>
          <w:shd w:val="clear" w:color="000000" w:fill="000000"/>
          <w:lang w:val="x-none" w:eastAsia="x-none" w:bidi="x-none"/>
        </w:rPr>
        <w:t xml:space="preserve"> </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0"/>
        </w:rPr>
      </w:pPr>
      <w:r w:rsidRPr="00CB613E">
        <w:rPr>
          <w:sz w:val="22"/>
          <w:szCs w:val="20"/>
        </w:rPr>
        <w:t>_____________________________________                   ____________________________</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0"/>
        </w:rPr>
      </w:pPr>
      <w:r w:rsidRPr="00CB613E">
        <w:rPr>
          <w:sz w:val="22"/>
          <w:szCs w:val="20"/>
        </w:rPr>
        <w:t xml:space="preserve">    (должность, Ф.И.О. </w:t>
      </w:r>
      <w:proofErr w:type="gramStart"/>
      <w:r w:rsidRPr="00CB613E">
        <w:rPr>
          <w:sz w:val="22"/>
          <w:szCs w:val="20"/>
        </w:rPr>
        <w:t xml:space="preserve">заявителя)   </w:t>
      </w:r>
      <w:proofErr w:type="gramEnd"/>
      <w:r w:rsidRPr="00CB613E">
        <w:rPr>
          <w:sz w:val="22"/>
          <w:szCs w:val="20"/>
        </w:rPr>
        <w:t xml:space="preserve">                                           (подпись заявителя)</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0"/>
        </w:rPr>
      </w:pPr>
      <w:r w:rsidRPr="00CB613E">
        <w:rPr>
          <w:sz w:val="22"/>
          <w:szCs w:val="20"/>
        </w:rPr>
        <w:t> </w:t>
      </w: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0"/>
        </w:rPr>
      </w:pPr>
      <w:r w:rsidRPr="00CB613E">
        <w:rPr>
          <w:sz w:val="22"/>
          <w:szCs w:val="20"/>
        </w:rPr>
        <w:t xml:space="preserve">                                                         М.П. (при наличии)</w:t>
      </w:r>
    </w:p>
    <w:p w:rsidR="00880690" w:rsidRPr="00CB613E" w:rsidRDefault="00880690" w:rsidP="00880690">
      <w:pPr>
        <w:widowControl w:val="0"/>
        <w:ind w:left="5670"/>
        <w:outlineLvl w:val="1"/>
        <w:rPr>
          <w:color w:val="000000"/>
          <w:sz w:val="22"/>
          <w:szCs w:val="20"/>
        </w:rPr>
      </w:pPr>
      <w:r w:rsidRPr="00CB613E">
        <w:rPr>
          <w:color w:val="000000"/>
          <w:sz w:val="22"/>
          <w:szCs w:val="20"/>
        </w:rPr>
        <w:t xml:space="preserve">                                    </w:t>
      </w:r>
    </w:p>
    <w:p w:rsidR="00880690" w:rsidRPr="00CB613E"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Default="00880690" w:rsidP="00880690">
      <w:pPr>
        <w:jc w:val="right"/>
        <w:rPr>
          <w:color w:val="000000"/>
          <w:sz w:val="22"/>
          <w:szCs w:val="20"/>
        </w:rPr>
      </w:pPr>
    </w:p>
    <w:p w:rsidR="00880690" w:rsidRPr="00880690" w:rsidRDefault="00880690" w:rsidP="00880690">
      <w:pPr>
        <w:jc w:val="right"/>
        <w:rPr>
          <w:color w:val="000000"/>
          <w:sz w:val="22"/>
          <w:szCs w:val="20"/>
        </w:rPr>
      </w:pPr>
      <w:r>
        <w:rPr>
          <w:color w:val="000000"/>
          <w:sz w:val="22"/>
          <w:szCs w:val="20"/>
        </w:rPr>
        <w:lastRenderedPageBreak/>
        <w:t>Приложение № 5</w:t>
      </w:r>
    </w:p>
    <w:p w:rsidR="00880690" w:rsidRPr="00880690" w:rsidRDefault="00880690" w:rsidP="00880690">
      <w:pPr>
        <w:jc w:val="right"/>
        <w:rPr>
          <w:color w:val="000000"/>
          <w:sz w:val="22"/>
          <w:szCs w:val="20"/>
        </w:rPr>
      </w:pPr>
      <w:r w:rsidRPr="00880690">
        <w:rPr>
          <w:color w:val="000000"/>
          <w:sz w:val="22"/>
          <w:szCs w:val="20"/>
        </w:rPr>
        <w:t>к типовому административному</w:t>
      </w:r>
    </w:p>
    <w:p w:rsidR="00880690" w:rsidRPr="00880690" w:rsidRDefault="00880690" w:rsidP="00880690">
      <w:pPr>
        <w:jc w:val="right"/>
        <w:rPr>
          <w:color w:val="000000"/>
          <w:sz w:val="22"/>
          <w:szCs w:val="20"/>
        </w:rPr>
      </w:pPr>
      <w:r w:rsidRPr="00880690">
        <w:rPr>
          <w:color w:val="000000"/>
          <w:sz w:val="22"/>
          <w:szCs w:val="20"/>
        </w:rPr>
        <w:t>регламенту по предоставлению</w:t>
      </w:r>
    </w:p>
    <w:p w:rsidR="00880690" w:rsidRPr="00880690" w:rsidRDefault="00880690" w:rsidP="00880690">
      <w:pPr>
        <w:jc w:val="right"/>
        <w:rPr>
          <w:color w:val="000000"/>
          <w:sz w:val="22"/>
          <w:szCs w:val="20"/>
        </w:rPr>
      </w:pPr>
      <w:r w:rsidRPr="00880690">
        <w:rPr>
          <w:color w:val="000000"/>
          <w:sz w:val="22"/>
          <w:szCs w:val="20"/>
        </w:rPr>
        <w:t>муниципальной услуги</w:t>
      </w:r>
    </w:p>
    <w:p w:rsidR="00880690" w:rsidRPr="00880690" w:rsidRDefault="00880690" w:rsidP="00880690">
      <w:pPr>
        <w:jc w:val="right"/>
        <w:rPr>
          <w:color w:val="000000"/>
          <w:sz w:val="22"/>
          <w:szCs w:val="20"/>
        </w:rPr>
      </w:pPr>
      <w:r w:rsidRPr="00880690">
        <w:rPr>
          <w:color w:val="000000"/>
          <w:sz w:val="22"/>
          <w:szCs w:val="20"/>
        </w:rPr>
        <w:t xml:space="preserve">«Выдача специального разрешения на движение </w:t>
      </w:r>
    </w:p>
    <w:p w:rsidR="00880690" w:rsidRPr="00880690" w:rsidRDefault="00880690" w:rsidP="00880690">
      <w:pPr>
        <w:jc w:val="right"/>
        <w:rPr>
          <w:color w:val="000000"/>
          <w:sz w:val="22"/>
          <w:szCs w:val="20"/>
        </w:rPr>
      </w:pPr>
      <w:r w:rsidRPr="00880690">
        <w:rPr>
          <w:color w:val="000000"/>
          <w:sz w:val="22"/>
          <w:szCs w:val="20"/>
        </w:rPr>
        <w:t xml:space="preserve">по автомобильным дорогам тяжеловесного и (или) </w:t>
      </w:r>
    </w:p>
    <w:p w:rsidR="00880690" w:rsidRPr="00880690" w:rsidRDefault="00880690" w:rsidP="00880690">
      <w:pPr>
        <w:jc w:val="right"/>
        <w:rPr>
          <w:color w:val="000000"/>
          <w:sz w:val="22"/>
          <w:szCs w:val="20"/>
        </w:rPr>
      </w:pPr>
      <w:r w:rsidRPr="00880690">
        <w:rPr>
          <w:color w:val="000000"/>
          <w:sz w:val="22"/>
          <w:szCs w:val="20"/>
        </w:rPr>
        <w:t xml:space="preserve">крупногабаритного транспортного средства в </w:t>
      </w:r>
    </w:p>
    <w:p w:rsidR="00880690" w:rsidRPr="00880690" w:rsidRDefault="00880690" w:rsidP="00880690">
      <w:pPr>
        <w:jc w:val="right"/>
        <w:rPr>
          <w:color w:val="000000"/>
          <w:sz w:val="22"/>
          <w:szCs w:val="20"/>
        </w:rPr>
      </w:pPr>
      <w:r w:rsidRPr="00880690">
        <w:rPr>
          <w:color w:val="000000"/>
          <w:sz w:val="22"/>
          <w:szCs w:val="20"/>
        </w:rPr>
        <w:t xml:space="preserve">соответствии с полномочиями, определенными </w:t>
      </w:r>
    </w:p>
    <w:p w:rsidR="00880690" w:rsidRPr="00880690" w:rsidRDefault="00880690" w:rsidP="00880690">
      <w:pPr>
        <w:jc w:val="right"/>
        <w:rPr>
          <w:color w:val="000000"/>
          <w:sz w:val="22"/>
          <w:szCs w:val="20"/>
        </w:rPr>
      </w:pPr>
      <w:r w:rsidRPr="00880690">
        <w:rPr>
          <w:color w:val="000000"/>
          <w:sz w:val="22"/>
          <w:szCs w:val="20"/>
        </w:rPr>
        <w:t xml:space="preserve">в статье 31 Федерального закона «Об автомобильных </w:t>
      </w:r>
    </w:p>
    <w:p w:rsidR="00880690" w:rsidRPr="00880690" w:rsidRDefault="00880690" w:rsidP="00880690">
      <w:pPr>
        <w:jc w:val="right"/>
        <w:rPr>
          <w:color w:val="000000"/>
          <w:sz w:val="22"/>
          <w:szCs w:val="20"/>
        </w:rPr>
      </w:pPr>
      <w:r w:rsidRPr="00880690">
        <w:rPr>
          <w:color w:val="000000"/>
          <w:sz w:val="22"/>
          <w:szCs w:val="20"/>
        </w:rPr>
        <w:t xml:space="preserve">дорогах и о дорожной деятельности в </w:t>
      </w:r>
    </w:p>
    <w:p w:rsidR="00880690" w:rsidRPr="00880690" w:rsidRDefault="00880690" w:rsidP="00880690">
      <w:pPr>
        <w:jc w:val="right"/>
        <w:rPr>
          <w:color w:val="000000"/>
          <w:sz w:val="22"/>
          <w:szCs w:val="20"/>
        </w:rPr>
      </w:pPr>
      <w:r w:rsidRPr="00880690">
        <w:rPr>
          <w:color w:val="000000"/>
          <w:sz w:val="22"/>
          <w:szCs w:val="20"/>
        </w:rPr>
        <w:t xml:space="preserve">Российской Федерации и о внесении изменений </w:t>
      </w:r>
    </w:p>
    <w:p w:rsidR="00880690" w:rsidRPr="00880690" w:rsidRDefault="00880690" w:rsidP="00880690">
      <w:pPr>
        <w:jc w:val="right"/>
        <w:rPr>
          <w:color w:val="000000"/>
          <w:sz w:val="22"/>
          <w:szCs w:val="20"/>
        </w:rPr>
      </w:pPr>
      <w:r w:rsidRPr="00880690">
        <w:rPr>
          <w:color w:val="000000"/>
          <w:sz w:val="22"/>
          <w:szCs w:val="20"/>
        </w:rPr>
        <w:t xml:space="preserve">в определенные законодательные акты </w:t>
      </w:r>
    </w:p>
    <w:p w:rsidR="00880690" w:rsidRDefault="00880690" w:rsidP="00880690">
      <w:pPr>
        <w:jc w:val="right"/>
        <w:rPr>
          <w:color w:val="000000"/>
          <w:sz w:val="22"/>
          <w:szCs w:val="20"/>
        </w:rPr>
      </w:pPr>
      <w:r w:rsidRPr="00880690">
        <w:rPr>
          <w:color w:val="000000"/>
          <w:sz w:val="22"/>
          <w:szCs w:val="20"/>
        </w:rPr>
        <w:t>Российской Федерации»»</w:t>
      </w:r>
    </w:p>
    <w:p w:rsidR="00880690" w:rsidRDefault="00880690" w:rsidP="00880690">
      <w:pPr>
        <w:jc w:val="right"/>
        <w:rPr>
          <w:color w:val="000000"/>
          <w:sz w:val="22"/>
          <w:szCs w:val="20"/>
        </w:rPr>
      </w:pPr>
    </w:p>
    <w:p w:rsidR="00880690" w:rsidRPr="00CB613E" w:rsidRDefault="00880690" w:rsidP="00880690">
      <w:pPr>
        <w:jc w:val="right"/>
        <w:rPr>
          <w:color w:val="000000"/>
          <w:sz w:val="22"/>
          <w:szCs w:val="20"/>
        </w:rPr>
      </w:pPr>
    </w:p>
    <w:p w:rsidR="00880690" w:rsidRPr="00880690" w:rsidRDefault="00880690" w:rsidP="00880690">
      <w:pPr>
        <w:widowControl w:val="0"/>
        <w:jc w:val="center"/>
        <w:rPr>
          <w:b/>
          <w:caps/>
          <w:color w:val="000000"/>
          <w:sz w:val="22"/>
          <w:szCs w:val="20"/>
        </w:rPr>
      </w:pPr>
      <w:r w:rsidRPr="00880690">
        <w:rPr>
          <w:b/>
          <w:caps/>
          <w:color w:val="000000"/>
          <w:sz w:val="22"/>
          <w:szCs w:val="20"/>
        </w:rPr>
        <w:t>Блок-схема</w:t>
      </w:r>
    </w:p>
    <w:p w:rsidR="00880690" w:rsidRPr="00CB613E" w:rsidRDefault="00880690" w:rsidP="00880690">
      <w:pPr>
        <w:widowControl w:val="0"/>
        <w:jc w:val="center"/>
        <w:rPr>
          <w:color w:val="000000"/>
          <w:sz w:val="22"/>
          <w:szCs w:val="20"/>
        </w:rPr>
      </w:pPr>
      <w:r w:rsidRPr="00CB613E">
        <w:rPr>
          <w:color w:val="000000"/>
          <w:sz w:val="22"/>
          <w:szCs w:val="20"/>
        </w:rPr>
        <w:t xml:space="preserve">предоставления муниципальной услуги </w:t>
      </w:r>
    </w:p>
    <w:p w:rsidR="00880690" w:rsidRPr="00CB613E" w:rsidRDefault="00880690" w:rsidP="003E7CE5">
      <w:pPr>
        <w:widowControl w:val="0"/>
        <w:jc w:val="center"/>
        <w:rPr>
          <w:color w:val="000000"/>
          <w:sz w:val="22"/>
          <w:szCs w:val="20"/>
        </w:rPr>
      </w:pPr>
      <w:r w:rsidRPr="00CB613E">
        <w:rPr>
          <w:color w:val="000000"/>
          <w:sz w:val="22"/>
          <w:szCs w:val="20"/>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дорожной деятельности в Российской Федерации» и о внесении изменений в отдельные акты Российской Федерации»»</w:t>
      </w:r>
    </w:p>
    <w:p w:rsidR="00880690" w:rsidRPr="00CB613E" w:rsidRDefault="00880690" w:rsidP="00880690">
      <w:pPr>
        <w:widowControl w:val="0"/>
        <w:autoSpaceDE w:val="0"/>
        <w:autoSpaceDN w:val="0"/>
        <w:adjustRightInd w:val="0"/>
        <w:jc w:val="both"/>
        <w:rPr>
          <w:b/>
          <w:color w:val="000000"/>
          <w:sz w:val="22"/>
          <w:szCs w:val="20"/>
        </w:rPr>
      </w:pPr>
    </w:p>
    <w:p w:rsidR="00880690" w:rsidRPr="00CB613E" w:rsidRDefault="00880690" w:rsidP="00880690">
      <w:pPr>
        <w:rPr>
          <w:color w:val="000000"/>
          <w:sz w:val="22"/>
          <w:szCs w:val="20"/>
        </w:rPr>
      </w:pPr>
      <w:r w:rsidRPr="00CB613E">
        <w:rPr>
          <w:noProof/>
          <w:sz w:val="22"/>
          <w:szCs w:val="20"/>
        </w:rPr>
        <mc:AlternateContent>
          <mc:Choice Requires="wps">
            <w:drawing>
              <wp:anchor distT="0" distB="0" distL="114300" distR="114300" simplePos="0" relativeHeight="251675648" behindDoc="0" locked="0" layoutInCell="1" allowOverlap="1">
                <wp:simplePos x="0" y="0"/>
                <wp:positionH relativeFrom="column">
                  <wp:posOffset>623570</wp:posOffset>
                </wp:positionH>
                <wp:positionV relativeFrom="paragraph">
                  <wp:posOffset>52070</wp:posOffset>
                </wp:positionV>
                <wp:extent cx="4991100" cy="5334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rsidR="001455A6" w:rsidRPr="00A95269" w:rsidRDefault="001455A6" w:rsidP="00880690">
                            <w:pPr>
                              <w:jc w:val="center"/>
                            </w:pPr>
                            <w:r w:rsidRPr="00A95269">
                              <w:t xml:space="preserve">Прием </w:t>
                            </w:r>
                            <w:r>
                              <w:t>запроса о</w:t>
                            </w:r>
                            <w:r w:rsidRPr="00A95269">
                              <w:t xml:space="preserve"> предоставлени</w:t>
                            </w:r>
                            <w:r>
                              <w:t>и</w:t>
                            </w:r>
                            <w:r w:rsidRPr="00A95269">
                              <w:t xml:space="preserve"> муниципальной услуги</w:t>
                            </w:r>
                          </w:p>
                          <w:p w:rsidR="001455A6" w:rsidRPr="00A95269" w:rsidRDefault="001455A6" w:rsidP="00880690">
                            <w:pPr>
                              <w:jc w:val="center"/>
                            </w:pPr>
                            <w:r w:rsidRPr="00A95269">
                              <w:t>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49.1pt;margin-top:4.1pt;width:393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">
                <v:textbox>
                  <w:txbxContent>
                    <w:p w:rsidR="001455A6" w:rsidRPr="00A95269" w:rsidRDefault="001455A6" w:rsidP="00880690">
                      <w:pPr>
                        <w:jc w:val="center"/>
                      </w:pPr>
                      <w:r w:rsidRPr="00A95269">
                        <w:t xml:space="preserve">Прием </w:t>
                      </w:r>
                      <w:r>
                        <w:t>запроса о</w:t>
                      </w:r>
                      <w:r w:rsidRPr="00A95269">
                        <w:t xml:space="preserve"> предоставлени</w:t>
                      </w:r>
                      <w:r>
                        <w:t>и</w:t>
                      </w:r>
                      <w:r w:rsidRPr="00A95269">
                        <w:t xml:space="preserve"> муниципальной услуги</w:t>
                      </w:r>
                    </w:p>
                    <w:p w:rsidR="001455A6" w:rsidRPr="00A95269" w:rsidRDefault="001455A6" w:rsidP="00880690">
                      <w:pPr>
                        <w:jc w:val="center"/>
                      </w:pPr>
                      <w:r w:rsidRPr="00A95269">
                        <w:t>и документов</w:t>
                      </w:r>
                    </w:p>
                  </w:txbxContent>
                </v:textbox>
              </v:rect>
            </w:pict>
          </mc:Fallback>
        </mc:AlternateContent>
      </w:r>
    </w:p>
    <w:p w:rsidR="00880690" w:rsidRPr="00CB613E" w:rsidRDefault="00880690" w:rsidP="00880690">
      <w:pPr>
        <w:autoSpaceDE w:val="0"/>
        <w:autoSpaceDN w:val="0"/>
        <w:adjustRightInd w:val="0"/>
        <w:jc w:val="both"/>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2816" behindDoc="0" locked="0" layoutInCell="1" allowOverlap="1">
                <wp:simplePos x="0" y="0"/>
                <wp:positionH relativeFrom="column">
                  <wp:posOffset>3185795</wp:posOffset>
                </wp:positionH>
                <wp:positionV relativeFrom="paragraph">
                  <wp:posOffset>120015</wp:posOffset>
                </wp:positionV>
                <wp:extent cx="9525" cy="219075"/>
                <wp:effectExtent l="38100" t="0" r="66675"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CD1F5" id="_x0000_t32" coordsize="21600,21600" o:spt="32" o:oned="t" path="m,l21600,21600e" filled="f">
                <v:path arrowok="t" fillok="f" o:connecttype="none"/>
                <o:lock v:ext="edit" shapetype="t"/>
              </v:shapetype>
              <v:shape id="Прямая со стрелкой 33" o:spid="_x0000_s1026" type="#_x0000_t32" style="position:absolute;margin-left:250.85pt;margin-top:9.45pt;width:.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wNYg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">
                <v:stroke endarrow="block"/>
              </v:shape>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76672" behindDoc="0" locked="0" layoutInCell="1" allowOverlap="1">
                <wp:simplePos x="0" y="0"/>
                <wp:positionH relativeFrom="column">
                  <wp:posOffset>623570</wp:posOffset>
                </wp:positionH>
                <wp:positionV relativeFrom="paragraph">
                  <wp:posOffset>51435</wp:posOffset>
                </wp:positionV>
                <wp:extent cx="4991100" cy="5334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33400"/>
                        </a:xfrm>
                        <a:prstGeom prst="rect">
                          <a:avLst/>
                        </a:prstGeom>
                        <a:solidFill>
                          <a:srgbClr val="FFFFFF"/>
                        </a:solidFill>
                        <a:ln w="9525">
                          <a:solidFill>
                            <a:srgbClr val="000000"/>
                          </a:solidFill>
                          <a:miter lim="800000"/>
                          <a:headEnd/>
                          <a:tailEnd/>
                        </a:ln>
                      </wps:spPr>
                      <wps:txbx>
                        <w:txbxContent>
                          <w:p w:rsidR="001455A6" w:rsidRPr="00A95269" w:rsidRDefault="001455A6" w:rsidP="00880690">
                            <w:pPr>
                              <w:jc w:val="center"/>
                            </w:pPr>
                            <w:r w:rsidRPr="00A95269">
                              <w:t xml:space="preserve">Проверка соответствия </w:t>
                            </w:r>
                            <w:r>
                              <w:t>запроса</w:t>
                            </w:r>
                            <w:r w:rsidRPr="00A95269">
                              <w:t xml:space="preserve">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49.1pt;margin-top:4.05pt;width:393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">
                <v:textbox>
                  <w:txbxContent>
                    <w:p w:rsidR="001455A6" w:rsidRPr="00A95269" w:rsidRDefault="001455A6" w:rsidP="00880690">
                      <w:pPr>
                        <w:jc w:val="center"/>
                      </w:pPr>
                      <w:r w:rsidRPr="00A95269">
                        <w:t xml:space="preserve">Проверка соответствия </w:t>
                      </w:r>
                      <w:r>
                        <w:t>запроса</w:t>
                      </w:r>
                      <w:r w:rsidRPr="00A95269">
                        <w:t xml:space="preserve"> и прилагаемых документов требованиям административного регламента</w:t>
                      </w:r>
                    </w:p>
                  </w:txbxContent>
                </v:textbox>
              </v:rect>
            </w:pict>
          </mc:Fallback>
        </mc:AlternateContent>
      </w:r>
    </w:p>
    <w:p w:rsidR="00880690" w:rsidRPr="00CB613E" w:rsidRDefault="00880690" w:rsidP="00880690">
      <w:pPr>
        <w:jc w:val="center"/>
        <w:rPr>
          <w:color w:val="000000"/>
          <w:sz w:val="22"/>
          <w:szCs w:val="20"/>
        </w:rPr>
      </w:pPr>
      <w:r w:rsidRPr="00CB613E">
        <w:rPr>
          <w:rFonts w:ascii="Courier New" w:hAnsi="Courier New" w:cs="Courier New"/>
          <w:color w:val="000000"/>
          <w:sz w:val="22"/>
          <w:szCs w:val="20"/>
        </w:rPr>
        <w:tab/>
      </w:r>
      <w:r w:rsidRPr="00CB613E">
        <w:rPr>
          <w:color w:val="000000"/>
          <w:sz w:val="22"/>
          <w:szCs w:val="20"/>
        </w:rPr>
        <w:t>межведомственных запросов)</w:t>
      </w:r>
    </w:p>
    <w:p w:rsidR="00880690" w:rsidRPr="00CB613E" w:rsidRDefault="00880690" w:rsidP="00880690">
      <w:pPr>
        <w:tabs>
          <w:tab w:val="left" w:pos="1710"/>
        </w:tabs>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4864" behindDoc="0" locked="0" layoutInCell="1" allowOverlap="1">
                <wp:simplePos x="0" y="0"/>
                <wp:positionH relativeFrom="column">
                  <wp:posOffset>4547870</wp:posOffset>
                </wp:positionH>
                <wp:positionV relativeFrom="paragraph">
                  <wp:posOffset>131445</wp:posOffset>
                </wp:positionV>
                <wp:extent cx="9525" cy="219075"/>
                <wp:effectExtent l="38100" t="0" r="66675"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FE8A0" id="Прямая со стрелкой 31" o:spid="_x0000_s1026" type="#_x0000_t32" style="position:absolute;margin-left:358.1pt;margin-top:10.35pt;width:.7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">
                <v:stroke endarrow="block"/>
              </v:shape>
            </w:pict>
          </mc:Fallback>
        </mc:AlternateContent>
      </w:r>
      <w:r w:rsidRPr="00CB613E">
        <w:rPr>
          <w:noProof/>
          <w:sz w:val="22"/>
          <w:szCs w:val="20"/>
        </w:rPr>
        <mc:AlternateContent>
          <mc:Choice Requires="wps">
            <w:drawing>
              <wp:anchor distT="0" distB="0" distL="114300" distR="114300" simplePos="0" relativeHeight="251683840" behindDoc="0" locked="0" layoutInCell="1" allowOverlap="1">
                <wp:simplePos x="0" y="0"/>
                <wp:positionH relativeFrom="column">
                  <wp:posOffset>1680845</wp:posOffset>
                </wp:positionH>
                <wp:positionV relativeFrom="paragraph">
                  <wp:posOffset>121920</wp:posOffset>
                </wp:positionV>
                <wp:extent cx="9525" cy="219075"/>
                <wp:effectExtent l="38100" t="0" r="66675"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F009A" id="Прямая со стрелкой 30" o:spid="_x0000_s1026" type="#_x0000_t32" style="position:absolute;margin-left:132.35pt;margin-top:9.6pt;width:.7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OeYQ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">
                <v:stroke endarrow="block"/>
              </v:shape>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1792" behindDoc="0" locked="0" layoutInCell="1" allowOverlap="1">
                <wp:simplePos x="0" y="0"/>
                <wp:positionH relativeFrom="column">
                  <wp:posOffset>3452495</wp:posOffset>
                </wp:positionH>
                <wp:positionV relativeFrom="paragraph">
                  <wp:posOffset>62865</wp:posOffset>
                </wp:positionV>
                <wp:extent cx="2162175" cy="895350"/>
                <wp:effectExtent l="0" t="0" r="2857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95350"/>
                        </a:xfrm>
                        <a:prstGeom prst="rect">
                          <a:avLst/>
                        </a:prstGeom>
                        <a:solidFill>
                          <a:srgbClr val="FFFFFF"/>
                        </a:solidFill>
                        <a:ln w="9525">
                          <a:solidFill>
                            <a:srgbClr val="000000"/>
                          </a:solidFill>
                          <a:miter lim="800000"/>
                          <a:headEnd/>
                          <a:tailEnd/>
                        </a:ln>
                      </wps:spPr>
                      <wps:txbx>
                        <w:txbxContent>
                          <w:p w:rsidR="001455A6" w:rsidRPr="00A95269" w:rsidRDefault="001455A6" w:rsidP="00880690">
                            <w:pPr>
                              <w:jc w:val="center"/>
                            </w:pPr>
                            <w:r w:rsidRPr="00A95269">
                              <w:t>Уведомление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8" style="position:absolute;margin-left:271.85pt;margin-top:4.95pt;width:170.2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">
                <v:textbox>
                  <w:txbxContent>
                    <w:p w:rsidR="001455A6" w:rsidRPr="00A95269" w:rsidRDefault="001455A6" w:rsidP="00880690">
                      <w:pPr>
                        <w:jc w:val="center"/>
                      </w:pPr>
                      <w:r w:rsidRPr="00A95269">
                        <w:t>Уведомление об отказе в приеме документов</w:t>
                      </w:r>
                    </w:p>
                  </w:txbxContent>
                </v:textbox>
              </v:rect>
            </w:pict>
          </mc:Fallback>
        </mc:AlternateContent>
      </w:r>
      <w:r w:rsidRPr="00CB613E">
        <w:rPr>
          <w:noProof/>
          <w:sz w:val="22"/>
          <w:szCs w:val="20"/>
        </w:rPr>
        <mc:AlternateContent>
          <mc:Choice Requires="wps">
            <w:drawing>
              <wp:anchor distT="0" distB="0" distL="114300" distR="114300" simplePos="0" relativeHeight="251677696" behindDoc="0" locked="0" layoutInCell="1" allowOverlap="1">
                <wp:simplePos x="0" y="0"/>
                <wp:positionH relativeFrom="column">
                  <wp:posOffset>623570</wp:posOffset>
                </wp:positionH>
                <wp:positionV relativeFrom="paragraph">
                  <wp:posOffset>62865</wp:posOffset>
                </wp:positionV>
                <wp:extent cx="2105025" cy="8953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95350"/>
                        </a:xfrm>
                        <a:prstGeom prst="rect">
                          <a:avLst/>
                        </a:prstGeom>
                        <a:solidFill>
                          <a:srgbClr val="FFFFFF"/>
                        </a:solidFill>
                        <a:ln w="9525">
                          <a:solidFill>
                            <a:srgbClr val="000000"/>
                          </a:solidFill>
                          <a:miter lim="800000"/>
                          <a:headEnd/>
                          <a:tailEnd/>
                        </a:ln>
                      </wps:spPr>
                      <wps:txbx>
                        <w:txbxContent>
                          <w:p w:rsidR="001455A6" w:rsidRPr="00A95269" w:rsidRDefault="001455A6" w:rsidP="00880690">
                            <w:pPr>
                              <w:jc w:val="center"/>
                            </w:pPr>
                            <w:r w:rsidRPr="00A95269">
                              <w:t xml:space="preserve">Регистрация </w:t>
                            </w:r>
                            <w:r>
                              <w:t>запроса</w:t>
                            </w:r>
                          </w:p>
                          <w:p w:rsidR="001455A6" w:rsidRPr="00A95269" w:rsidRDefault="001455A6" w:rsidP="00880690">
                            <w:pPr>
                              <w:jc w:val="center"/>
                            </w:pPr>
                            <w:r w:rsidRPr="00A95269">
                              <w:t>и документов, необходимых</w:t>
                            </w:r>
                          </w:p>
                          <w:p w:rsidR="001455A6" w:rsidRPr="00A95269" w:rsidRDefault="001455A6" w:rsidP="00880690">
                            <w:pPr>
                              <w:jc w:val="center"/>
                            </w:pPr>
                            <w:r w:rsidRPr="00A95269">
                              <w:t>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9" style="position:absolute;margin-left:49.1pt;margin-top:4.95pt;width:165.7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">
                <v:textbox>
                  <w:txbxContent>
                    <w:p w:rsidR="001455A6" w:rsidRPr="00A95269" w:rsidRDefault="001455A6" w:rsidP="00880690">
                      <w:pPr>
                        <w:jc w:val="center"/>
                      </w:pPr>
                      <w:r w:rsidRPr="00A95269">
                        <w:t xml:space="preserve">Регистрация </w:t>
                      </w:r>
                      <w:r>
                        <w:t>запроса</w:t>
                      </w:r>
                    </w:p>
                    <w:p w:rsidR="001455A6" w:rsidRPr="00A95269" w:rsidRDefault="001455A6" w:rsidP="00880690">
                      <w:pPr>
                        <w:jc w:val="center"/>
                      </w:pPr>
                      <w:r w:rsidRPr="00A95269">
                        <w:t>и документов, необходимых</w:t>
                      </w:r>
                    </w:p>
                    <w:p w:rsidR="001455A6" w:rsidRPr="00A95269" w:rsidRDefault="001455A6" w:rsidP="00880690">
                      <w:pPr>
                        <w:jc w:val="center"/>
                      </w:pPr>
                      <w:r w:rsidRPr="00A95269">
                        <w:t>для предоставления муниципальной услуги</w:t>
                      </w:r>
                    </w:p>
                  </w:txbxContent>
                </v:textbox>
              </v:rect>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6912" behindDoc="0" locked="0" layoutInCell="1" allowOverlap="1">
                <wp:simplePos x="0" y="0"/>
                <wp:positionH relativeFrom="column">
                  <wp:posOffset>4547870</wp:posOffset>
                </wp:positionH>
                <wp:positionV relativeFrom="paragraph">
                  <wp:posOffset>97155</wp:posOffset>
                </wp:positionV>
                <wp:extent cx="9525" cy="219075"/>
                <wp:effectExtent l="38100" t="0" r="66675"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63250" id="Прямая со стрелкой 27" o:spid="_x0000_s1026" type="#_x0000_t32" style="position:absolute;margin-left:358.1pt;margin-top:7.65pt;width:.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7g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">
                <v:stroke endarrow="block"/>
              </v:shape>
            </w:pict>
          </mc:Fallback>
        </mc:AlternateContent>
      </w:r>
      <w:r w:rsidRPr="00CB613E">
        <w:rPr>
          <w:noProof/>
          <w:sz w:val="22"/>
          <w:szCs w:val="20"/>
        </w:rPr>
        <mc:AlternateContent>
          <mc:Choice Requires="wps">
            <w:drawing>
              <wp:anchor distT="0" distB="0" distL="114300" distR="114300" simplePos="0" relativeHeight="251685888" behindDoc="0" locked="0" layoutInCell="1" allowOverlap="1">
                <wp:simplePos x="0" y="0"/>
                <wp:positionH relativeFrom="column">
                  <wp:posOffset>1690370</wp:posOffset>
                </wp:positionH>
                <wp:positionV relativeFrom="paragraph">
                  <wp:posOffset>94615</wp:posOffset>
                </wp:positionV>
                <wp:extent cx="9525" cy="219075"/>
                <wp:effectExtent l="38100" t="0" r="6667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39A2D" id="Прямая со стрелкой 26" o:spid="_x0000_s1026" type="#_x0000_t32" style="position:absolute;margin-left:133.1pt;margin-top:7.45pt;width:.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">
                <v:stroke endarrow="block"/>
              </v:shape>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0768" behindDoc="0" locked="0" layoutInCell="1" allowOverlap="1">
                <wp:simplePos x="0" y="0"/>
                <wp:positionH relativeFrom="column">
                  <wp:posOffset>623570</wp:posOffset>
                </wp:positionH>
                <wp:positionV relativeFrom="paragraph">
                  <wp:posOffset>73660</wp:posOffset>
                </wp:positionV>
                <wp:extent cx="4991100" cy="6858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685800"/>
                        </a:xfrm>
                        <a:prstGeom prst="rect">
                          <a:avLst/>
                        </a:prstGeom>
                        <a:solidFill>
                          <a:srgbClr val="FFFFFF"/>
                        </a:solidFill>
                        <a:ln w="9525">
                          <a:solidFill>
                            <a:srgbClr val="000000"/>
                          </a:solidFill>
                          <a:miter lim="800000"/>
                          <a:headEnd/>
                          <a:tailEnd/>
                        </a:ln>
                      </wps:spPr>
                      <wps:txbx>
                        <w:txbxContent>
                          <w:p w:rsidR="001455A6" w:rsidRPr="00A95269" w:rsidRDefault="001455A6" w:rsidP="00880690">
                            <w:pPr>
                              <w:jc w:val="center"/>
                            </w:pPr>
                            <w:r w:rsidRPr="00A95269">
                              <w:t>Рассмотрение документов, необходимых для предоставления муниципальной услуги (при необходимости направление</w:t>
                            </w:r>
                          </w:p>
                          <w:p w:rsidR="001455A6" w:rsidRPr="00A95269" w:rsidRDefault="001455A6" w:rsidP="00880690">
                            <w:pPr>
                              <w:jc w:val="center"/>
                            </w:pPr>
                            <w:r w:rsidRPr="00A95269">
                              <w:t>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49.1pt;margin-top:5.8pt;width:393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">
                <v:textbox>
                  <w:txbxContent>
                    <w:p w:rsidR="001455A6" w:rsidRPr="00A95269" w:rsidRDefault="001455A6" w:rsidP="00880690">
                      <w:pPr>
                        <w:jc w:val="center"/>
                      </w:pPr>
                      <w:r w:rsidRPr="00A95269">
                        <w:t>Рассмотрение документов, необходимых для предоставления муниципальной услуги (при необходимости направление</w:t>
                      </w:r>
                    </w:p>
                    <w:p w:rsidR="001455A6" w:rsidRPr="00A95269" w:rsidRDefault="001455A6" w:rsidP="00880690">
                      <w:pPr>
                        <w:jc w:val="center"/>
                      </w:pPr>
                      <w:r w:rsidRPr="00A95269">
                        <w:t>межведомственных запросов)</w:t>
                      </w:r>
                    </w:p>
                  </w:txbxContent>
                </v:textbox>
              </v:rect>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8960" behindDoc="0" locked="0" layoutInCell="1" allowOverlap="1">
                <wp:simplePos x="0" y="0"/>
                <wp:positionH relativeFrom="column">
                  <wp:posOffset>4547870</wp:posOffset>
                </wp:positionH>
                <wp:positionV relativeFrom="paragraph">
                  <wp:posOffset>40640</wp:posOffset>
                </wp:positionV>
                <wp:extent cx="9525" cy="219075"/>
                <wp:effectExtent l="38100" t="0" r="66675"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1E985" id="Прямая со стрелкой 24" o:spid="_x0000_s1026" type="#_x0000_t32" style="position:absolute;margin-left:358.1pt;margin-top:3.2pt;width:.7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FzYQIAAHo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">
                <v:stroke endarrow="block"/>
              </v:shape>
            </w:pict>
          </mc:Fallback>
        </mc:AlternateContent>
      </w:r>
      <w:r w:rsidRPr="00CB613E">
        <w:rPr>
          <w:noProof/>
          <w:sz w:val="22"/>
          <w:szCs w:val="20"/>
        </w:rPr>
        <mc:AlternateContent>
          <mc:Choice Requires="wps">
            <w:drawing>
              <wp:anchor distT="0" distB="0" distL="114300" distR="114300" simplePos="0" relativeHeight="251687936" behindDoc="0" locked="0" layoutInCell="1" allowOverlap="1">
                <wp:simplePos x="0" y="0"/>
                <wp:positionH relativeFrom="column">
                  <wp:posOffset>1699895</wp:posOffset>
                </wp:positionH>
                <wp:positionV relativeFrom="paragraph">
                  <wp:posOffset>40640</wp:posOffset>
                </wp:positionV>
                <wp:extent cx="9525" cy="219075"/>
                <wp:effectExtent l="38100" t="0" r="66675"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E889C" id="Прямая со стрелкой 23" o:spid="_x0000_s1026" type="#_x0000_t32" style="position:absolute;margin-left:133.85pt;margin-top:3.2pt;width:.7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">
                <v:stroke endarrow="block"/>
              </v:shape>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79744" behindDoc="0" locked="0" layoutInCell="1" allowOverlap="1">
                <wp:simplePos x="0" y="0"/>
                <wp:positionH relativeFrom="column">
                  <wp:posOffset>623570</wp:posOffset>
                </wp:positionH>
                <wp:positionV relativeFrom="paragraph">
                  <wp:posOffset>41910</wp:posOffset>
                </wp:positionV>
                <wp:extent cx="2162175" cy="94297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42975"/>
                        </a:xfrm>
                        <a:prstGeom prst="rect">
                          <a:avLst/>
                        </a:prstGeom>
                        <a:solidFill>
                          <a:srgbClr val="FFFFFF"/>
                        </a:solidFill>
                        <a:ln w="9525">
                          <a:solidFill>
                            <a:srgbClr val="000000"/>
                          </a:solidFill>
                          <a:miter lim="800000"/>
                          <a:headEnd/>
                          <a:tailEnd/>
                        </a:ln>
                      </wps:spPr>
                      <wps:txbx>
                        <w:txbxContent>
                          <w:p w:rsidR="001455A6" w:rsidRPr="00075C9E" w:rsidRDefault="001455A6" w:rsidP="00880690">
                            <w:pPr>
                              <w:jc w:val="center"/>
                            </w:pPr>
                            <w: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margin-left:49.1pt;margin-top:3.3pt;width:170.25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">
                <v:textbox>
                  <w:txbxContent>
                    <w:p w:rsidR="001455A6" w:rsidRPr="00075C9E" w:rsidRDefault="001455A6" w:rsidP="00880690">
                      <w:pPr>
                        <w:jc w:val="center"/>
                      </w:pPr>
                      <w:r>
                        <w:t xml:space="preserve">Принятие решения о предоставлении муниципальной услуги </w:t>
                      </w:r>
                    </w:p>
                  </w:txbxContent>
                </v:textbox>
              </v:rect>
            </w:pict>
          </mc:Fallback>
        </mc:AlternateContent>
      </w:r>
      <w:r w:rsidRPr="00CB613E">
        <w:rPr>
          <w:noProof/>
          <w:sz w:val="22"/>
          <w:szCs w:val="20"/>
        </w:rPr>
        <mc:AlternateContent>
          <mc:Choice Requires="wps">
            <w:drawing>
              <wp:anchor distT="0" distB="0" distL="114300" distR="114300" simplePos="0" relativeHeight="251678720" behindDoc="0" locked="0" layoutInCell="1" allowOverlap="1">
                <wp:simplePos x="0" y="0"/>
                <wp:positionH relativeFrom="column">
                  <wp:posOffset>3500120</wp:posOffset>
                </wp:positionH>
                <wp:positionV relativeFrom="paragraph">
                  <wp:posOffset>41910</wp:posOffset>
                </wp:positionV>
                <wp:extent cx="2162175" cy="138112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1381125"/>
                        </a:xfrm>
                        <a:prstGeom prst="rect">
                          <a:avLst/>
                        </a:prstGeom>
                        <a:solidFill>
                          <a:srgbClr val="FFFFFF"/>
                        </a:solidFill>
                        <a:ln w="9525">
                          <a:solidFill>
                            <a:srgbClr val="000000"/>
                          </a:solidFill>
                          <a:miter lim="800000"/>
                          <a:headEnd/>
                          <a:tailEnd/>
                        </a:ln>
                      </wps:spPr>
                      <wps:txbx>
                        <w:txbxContent>
                          <w:p w:rsidR="001455A6" w:rsidRPr="00075C9E" w:rsidRDefault="001455A6" w:rsidP="00880690">
                            <w:pPr>
                              <w:jc w:val="center"/>
                            </w:pPr>
                            <w:r>
                              <w:t xml:space="preserve">Принятие решения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margin-left:275.6pt;margin-top:3.3pt;width:170.25pt;height:10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">
                <v:textbox>
                  <w:txbxContent>
                    <w:p w:rsidR="001455A6" w:rsidRPr="00075C9E" w:rsidRDefault="001455A6" w:rsidP="00880690">
                      <w:pPr>
                        <w:jc w:val="center"/>
                      </w:pPr>
                      <w:r>
                        <w:t xml:space="preserve">Принятие решения об отказе в предоставлении муниципальной услуги </w:t>
                      </w:r>
                    </w:p>
                  </w:txbxContent>
                </v:textbox>
              </v:rect>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92032" behindDoc="0" locked="0" layoutInCell="1" allowOverlap="1">
                <wp:simplePos x="0" y="0"/>
                <wp:positionH relativeFrom="column">
                  <wp:posOffset>1694815</wp:posOffset>
                </wp:positionH>
                <wp:positionV relativeFrom="paragraph">
                  <wp:posOffset>120015</wp:posOffset>
                </wp:positionV>
                <wp:extent cx="9525" cy="219075"/>
                <wp:effectExtent l="38100" t="0" r="666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EDF94" id="Прямая со стрелкой 18" o:spid="_x0000_s1026" type="#_x0000_t32" style="position:absolute;margin-left:133.45pt;margin-top:9.45pt;width:.7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">
                <v:stroke endarrow="block"/>
              </v:shape>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mc:AlternateContent>
          <mc:Choice Requires="wps">
            <w:drawing>
              <wp:anchor distT="0" distB="0" distL="114300" distR="114300" simplePos="0" relativeHeight="251689984" behindDoc="0" locked="0" layoutInCell="1" allowOverlap="1">
                <wp:simplePos x="0" y="0"/>
                <wp:positionH relativeFrom="column">
                  <wp:posOffset>4618990</wp:posOffset>
                </wp:positionH>
                <wp:positionV relativeFrom="paragraph">
                  <wp:posOffset>126365</wp:posOffset>
                </wp:positionV>
                <wp:extent cx="9525" cy="219075"/>
                <wp:effectExtent l="38100" t="0" r="66675"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152DE" id="Прямая со стрелкой 20" o:spid="_x0000_s1026" type="#_x0000_t32" style="position:absolute;margin-left:363.7pt;margin-top:9.95pt;width:.7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tt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">
                <v:stroke endarrow="block"/>
              </v:shape>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r w:rsidRPr="00CB613E">
        <w:rPr>
          <w:noProof/>
          <w:sz w:val="22"/>
          <w:szCs w:val="20"/>
        </w:rPr>
        <w:lastRenderedPageBreak/>
        <mc:AlternateContent>
          <mc:Choice Requires="wps">
            <w:drawing>
              <wp:anchor distT="0" distB="0" distL="114300" distR="114300" simplePos="0" relativeHeight="251691008" behindDoc="0" locked="0" layoutInCell="1" allowOverlap="1">
                <wp:simplePos x="0" y="0"/>
                <wp:positionH relativeFrom="column">
                  <wp:posOffset>633095</wp:posOffset>
                </wp:positionH>
                <wp:positionV relativeFrom="paragraph">
                  <wp:posOffset>59055</wp:posOffset>
                </wp:positionV>
                <wp:extent cx="5038725" cy="77152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8725" cy="771525"/>
                        </a:xfrm>
                        <a:prstGeom prst="rect">
                          <a:avLst/>
                        </a:prstGeom>
                        <a:solidFill>
                          <a:sysClr val="window" lastClr="FFFFFF"/>
                        </a:solidFill>
                        <a:ln w="12700" cap="flat" cmpd="sng" algn="ctr">
                          <a:solidFill>
                            <a:srgbClr val="70AD47"/>
                          </a:solidFill>
                          <a:prstDash val="solid"/>
                          <a:miter lim="800000"/>
                        </a:ln>
                        <a:effectLst/>
                      </wps:spPr>
                      <wps:txbx>
                        <w:txbxContent>
                          <w:p w:rsidR="001455A6" w:rsidRPr="007E6D3B" w:rsidRDefault="001455A6" w:rsidP="00880690">
                            <w:pPr>
                              <w:jc w:val="center"/>
                            </w:pPr>
                            <w:r>
                              <w:t>Н</w:t>
                            </w:r>
                            <w:r w:rsidRPr="007E6D3B">
                              <w:t xml:space="preserve">аправление заявителю </w:t>
                            </w:r>
                            <w:r>
                              <w:t>решения о предоставлении (</w:t>
                            </w:r>
                            <w:r w:rsidRPr="007E6D3B">
                              <w:t>об отказе в предоставлении</w:t>
                            </w:r>
                            <w:r>
                              <w:t>)</w:t>
                            </w:r>
                            <w:r w:rsidRPr="007E6D3B">
                              <w:t xml:space="preserve">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33" style="position:absolute;margin-left:49.85pt;margin-top:4.65pt;width:396.75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" fillcolor="window" strokecolor="#70ad47" strokeweight="1pt">
                <v:path arrowok="t"/>
                <v:textbox>
                  <w:txbxContent>
                    <w:p w:rsidR="001455A6" w:rsidRPr="007E6D3B" w:rsidRDefault="001455A6" w:rsidP="00880690">
                      <w:pPr>
                        <w:jc w:val="center"/>
                      </w:pPr>
                      <w:r>
                        <w:t>Н</w:t>
                      </w:r>
                      <w:r w:rsidRPr="007E6D3B">
                        <w:t xml:space="preserve">аправление заявителю </w:t>
                      </w:r>
                      <w:r>
                        <w:t>решения о предоставлении (</w:t>
                      </w:r>
                      <w:r w:rsidRPr="007E6D3B">
                        <w:t>об отказе в предоставлении</w:t>
                      </w:r>
                      <w:r>
                        <w:t>)</w:t>
                      </w:r>
                      <w:r w:rsidRPr="007E6D3B">
                        <w:t xml:space="preserve"> муниципальной услуги</w:t>
                      </w:r>
                    </w:p>
                  </w:txbxContent>
                </v:textbox>
              </v:rect>
            </w:pict>
          </mc:Fallback>
        </mc:AlternateContent>
      </w:r>
    </w:p>
    <w:p w:rsidR="00880690" w:rsidRPr="00CB613E" w:rsidRDefault="00880690" w:rsidP="00880690">
      <w:pPr>
        <w:rPr>
          <w:rFonts w:ascii="Courier New" w:hAnsi="Courier New" w:cs="Courier New"/>
          <w:color w:val="000000"/>
          <w:sz w:val="22"/>
          <w:szCs w:val="20"/>
        </w:rPr>
      </w:pPr>
    </w:p>
    <w:p w:rsidR="00880690" w:rsidRPr="00CB613E" w:rsidRDefault="00880690" w:rsidP="00880690">
      <w:pPr>
        <w:rPr>
          <w:rFonts w:ascii="Courier New" w:hAnsi="Courier New" w:cs="Courier New"/>
          <w:color w:val="000000"/>
          <w:sz w:val="22"/>
          <w:szCs w:val="20"/>
        </w:rPr>
      </w:pPr>
    </w:p>
    <w:p w:rsidR="00880690" w:rsidRPr="00CB613E" w:rsidRDefault="00880690" w:rsidP="00880690">
      <w:pPr>
        <w:autoSpaceDE w:val="0"/>
        <w:autoSpaceDN w:val="0"/>
        <w:rPr>
          <w:color w:val="000000"/>
          <w:sz w:val="22"/>
          <w:szCs w:val="20"/>
        </w:rPr>
      </w:pPr>
    </w:p>
    <w:p w:rsidR="00880690" w:rsidRPr="00CB613E" w:rsidRDefault="00880690" w:rsidP="00880690">
      <w:pPr>
        <w:ind w:left="-187"/>
        <w:jc w:val="right"/>
        <w:rPr>
          <w:color w:val="000000"/>
          <w:sz w:val="22"/>
          <w:szCs w:val="20"/>
        </w:rPr>
      </w:pPr>
    </w:p>
    <w:p w:rsidR="00880690" w:rsidRPr="00CB613E" w:rsidRDefault="00880690" w:rsidP="00880690">
      <w:pPr>
        <w:ind w:left="-187"/>
        <w:jc w:val="right"/>
        <w:rPr>
          <w:color w:val="000000"/>
          <w:sz w:val="22"/>
          <w:szCs w:val="20"/>
        </w:rPr>
      </w:pPr>
    </w:p>
    <w:p w:rsidR="00880690" w:rsidRPr="00CB613E" w:rsidRDefault="00880690" w:rsidP="00880690">
      <w:pPr>
        <w:ind w:left="-187"/>
        <w:jc w:val="right"/>
        <w:rPr>
          <w:color w:val="000000"/>
          <w:sz w:val="22"/>
          <w:szCs w:val="20"/>
        </w:rPr>
      </w:pPr>
    </w:p>
    <w:p w:rsidR="00880690" w:rsidRPr="00CB613E" w:rsidRDefault="00880690" w:rsidP="00880690">
      <w:pPr>
        <w:ind w:left="-187"/>
        <w:jc w:val="right"/>
        <w:rPr>
          <w:color w:val="000000"/>
          <w:sz w:val="22"/>
          <w:szCs w:val="20"/>
        </w:rPr>
      </w:pP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0"/>
        </w:rPr>
      </w:pPr>
    </w:p>
    <w:p w:rsidR="00880690" w:rsidRPr="00CB613E" w:rsidRDefault="00880690" w:rsidP="0088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0"/>
        </w:rPr>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1765DB">
      <w:pPr>
        <w:pStyle w:val="ConsPlusNormal"/>
        <w:jc w:val="right"/>
      </w:pPr>
    </w:p>
    <w:p w:rsidR="00880690" w:rsidRDefault="00880690" w:rsidP="00880690">
      <w:pPr>
        <w:pStyle w:val="ConsPlusNormal"/>
      </w:pPr>
    </w:p>
    <w:sectPr w:rsidR="00880690" w:rsidSect="001765D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C6" w:rsidRDefault="00C97FC6" w:rsidP="000C1A19">
      <w:r>
        <w:separator/>
      </w:r>
    </w:p>
  </w:endnote>
  <w:endnote w:type="continuationSeparator" w:id="0">
    <w:p w:rsidR="00C97FC6" w:rsidRDefault="00C97FC6" w:rsidP="000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C6" w:rsidRDefault="00C97FC6" w:rsidP="000C1A19">
      <w:r>
        <w:separator/>
      </w:r>
    </w:p>
  </w:footnote>
  <w:footnote w:type="continuationSeparator" w:id="0">
    <w:p w:rsidR="00C97FC6" w:rsidRDefault="00C97FC6" w:rsidP="000C1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A6" w:rsidRDefault="001455A6" w:rsidP="00567F0E">
    <w:pPr>
      <w:pStyle w:val="a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CE3"/>
    <w:multiLevelType w:val="hybridMultilevel"/>
    <w:tmpl w:val="BA2A697C"/>
    <w:lvl w:ilvl="0" w:tplc="F19204DC">
      <w:start w:val="7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395597F"/>
    <w:multiLevelType w:val="multilevel"/>
    <w:tmpl w:val="EF0C63AC"/>
    <w:lvl w:ilvl="0">
      <w:start w:val="1"/>
      <w:numFmt w:val="decimal"/>
      <w:lvlText w:val="%1."/>
      <w:lvlJc w:val="left"/>
      <w:pPr>
        <w:ind w:left="360" w:hanging="360"/>
      </w:pPr>
      <w:rPr>
        <w:rFonts w:hint="default"/>
        <w:b/>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28"/>
    <w:rsid w:val="0001287E"/>
    <w:rsid w:val="00025D56"/>
    <w:rsid w:val="00086CB2"/>
    <w:rsid w:val="000C1A19"/>
    <w:rsid w:val="000F78BC"/>
    <w:rsid w:val="001455A6"/>
    <w:rsid w:val="00174E40"/>
    <w:rsid w:val="001765DB"/>
    <w:rsid w:val="00196357"/>
    <w:rsid w:val="001C7307"/>
    <w:rsid w:val="001D3F27"/>
    <w:rsid w:val="002202FE"/>
    <w:rsid w:val="00237811"/>
    <w:rsid w:val="002819D5"/>
    <w:rsid w:val="0029330F"/>
    <w:rsid w:val="002B7F5F"/>
    <w:rsid w:val="00367BE9"/>
    <w:rsid w:val="003A4758"/>
    <w:rsid w:val="003E7CE5"/>
    <w:rsid w:val="003F7666"/>
    <w:rsid w:val="00404EA3"/>
    <w:rsid w:val="00470BB2"/>
    <w:rsid w:val="004C18A3"/>
    <w:rsid w:val="004E2087"/>
    <w:rsid w:val="005627FD"/>
    <w:rsid w:val="00567F0E"/>
    <w:rsid w:val="00590EF0"/>
    <w:rsid w:val="005D6EB8"/>
    <w:rsid w:val="0062178C"/>
    <w:rsid w:val="006273F6"/>
    <w:rsid w:val="00642589"/>
    <w:rsid w:val="0064397F"/>
    <w:rsid w:val="006962F0"/>
    <w:rsid w:val="00697BFA"/>
    <w:rsid w:val="006C5CC8"/>
    <w:rsid w:val="006E4B20"/>
    <w:rsid w:val="00710E3B"/>
    <w:rsid w:val="00715203"/>
    <w:rsid w:val="0074473F"/>
    <w:rsid w:val="0074655C"/>
    <w:rsid w:val="00771B7D"/>
    <w:rsid w:val="00792FCF"/>
    <w:rsid w:val="007B264B"/>
    <w:rsid w:val="007B28C2"/>
    <w:rsid w:val="007C008E"/>
    <w:rsid w:val="007D6321"/>
    <w:rsid w:val="008521FC"/>
    <w:rsid w:val="008627CC"/>
    <w:rsid w:val="00880690"/>
    <w:rsid w:val="00883DDF"/>
    <w:rsid w:val="00885890"/>
    <w:rsid w:val="008C57BC"/>
    <w:rsid w:val="00915228"/>
    <w:rsid w:val="00927FE5"/>
    <w:rsid w:val="009942BD"/>
    <w:rsid w:val="00995CCF"/>
    <w:rsid w:val="009D159A"/>
    <w:rsid w:val="009F2656"/>
    <w:rsid w:val="00A12A2A"/>
    <w:rsid w:val="00A4001C"/>
    <w:rsid w:val="00A60944"/>
    <w:rsid w:val="00A6733E"/>
    <w:rsid w:val="00A74110"/>
    <w:rsid w:val="00A82F2E"/>
    <w:rsid w:val="00AB4A2B"/>
    <w:rsid w:val="00AC629D"/>
    <w:rsid w:val="00AF4188"/>
    <w:rsid w:val="00B349C9"/>
    <w:rsid w:val="00B52C18"/>
    <w:rsid w:val="00B53B23"/>
    <w:rsid w:val="00B70828"/>
    <w:rsid w:val="00B919CB"/>
    <w:rsid w:val="00BC4DDF"/>
    <w:rsid w:val="00C079E4"/>
    <w:rsid w:val="00C277F3"/>
    <w:rsid w:val="00C3711E"/>
    <w:rsid w:val="00C57719"/>
    <w:rsid w:val="00C93E28"/>
    <w:rsid w:val="00C95F59"/>
    <w:rsid w:val="00C97FC6"/>
    <w:rsid w:val="00CB5021"/>
    <w:rsid w:val="00CF7A01"/>
    <w:rsid w:val="00D06CA1"/>
    <w:rsid w:val="00D13735"/>
    <w:rsid w:val="00D8122E"/>
    <w:rsid w:val="00DD3117"/>
    <w:rsid w:val="00DD7663"/>
    <w:rsid w:val="00DE659B"/>
    <w:rsid w:val="00E43A63"/>
    <w:rsid w:val="00E80E04"/>
    <w:rsid w:val="00EB1270"/>
    <w:rsid w:val="00EE0D08"/>
    <w:rsid w:val="00F01D63"/>
    <w:rsid w:val="00F61F08"/>
    <w:rsid w:val="00F721DA"/>
    <w:rsid w:val="00FC2404"/>
    <w:rsid w:val="00FD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B04B"/>
  <w15:chartTrackingRefBased/>
  <w15:docId w15:val="{87173EDB-6B39-45E6-B885-A3FFADF1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F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27FE5"/>
    <w:rPr>
      <w:rFonts w:ascii="Tahoma" w:eastAsia="Times New Roman" w:hAnsi="Tahoma" w:cs="Tahoma"/>
      <w:sz w:val="16"/>
      <w:szCs w:val="16"/>
      <w:lang w:eastAsia="ru-RU"/>
    </w:rPr>
  </w:style>
  <w:style w:type="paragraph" w:styleId="a4">
    <w:name w:val="Balloon Text"/>
    <w:basedOn w:val="a"/>
    <w:link w:val="a3"/>
    <w:uiPriority w:val="99"/>
    <w:semiHidden/>
    <w:unhideWhenUsed/>
    <w:rsid w:val="00927FE5"/>
    <w:rPr>
      <w:rFonts w:ascii="Tahoma" w:hAnsi="Tahoma" w:cs="Tahoma"/>
      <w:sz w:val="16"/>
      <w:szCs w:val="16"/>
    </w:rPr>
  </w:style>
  <w:style w:type="character" w:styleId="a5">
    <w:name w:val="Hyperlink"/>
    <w:basedOn w:val="a0"/>
    <w:uiPriority w:val="99"/>
    <w:rsid w:val="00927FE5"/>
    <w:rPr>
      <w:rFonts w:cs="Times New Roman"/>
      <w:color w:val="0000FF"/>
      <w:u w:val="single"/>
    </w:rPr>
  </w:style>
  <w:style w:type="paragraph" w:customStyle="1" w:styleId="a6">
    <w:name w:val="Текст в заданном формате"/>
    <w:basedOn w:val="a"/>
    <w:uiPriority w:val="99"/>
    <w:rsid w:val="00927FE5"/>
    <w:pPr>
      <w:widowControl w:val="0"/>
      <w:suppressAutoHyphens/>
      <w:spacing w:line="276" w:lineRule="auto"/>
    </w:pPr>
    <w:rPr>
      <w:rFonts w:ascii="Courier New" w:eastAsia="NSimSun" w:hAnsi="Courier New" w:cs="Courier New"/>
      <w:sz w:val="20"/>
      <w:szCs w:val="20"/>
    </w:rPr>
  </w:style>
  <w:style w:type="paragraph" w:customStyle="1" w:styleId="Default">
    <w:name w:val="Default"/>
    <w:rsid w:val="00927FE5"/>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ConsPlusNormal">
    <w:name w:val="ConsPlusNormal"/>
    <w:link w:val="ConsPlusNormal0"/>
    <w:rsid w:val="00927FE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927FE5"/>
    <w:rPr>
      <w:rFonts w:ascii="Times New Roman" w:eastAsia="Times New Roman" w:hAnsi="Times New Roman" w:cs="Times New Roman"/>
      <w:sz w:val="24"/>
      <w:szCs w:val="20"/>
      <w:lang w:eastAsia="ru-RU"/>
    </w:rPr>
  </w:style>
  <w:style w:type="paragraph" w:styleId="a7">
    <w:name w:val="Plain Text"/>
    <w:basedOn w:val="a"/>
    <w:link w:val="a8"/>
    <w:rsid w:val="00927FE5"/>
    <w:rPr>
      <w:rFonts w:ascii="Courier New" w:hAnsi="Courier New"/>
      <w:sz w:val="20"/>
      <w:szCs w:val="20"/>
    </w:rPr>
  </w:style>
  <w:style w:type="character" w:customStyle="1" w:styleId="a8">
    <w:name w:val="Текст Знак"/>
    <w:basedOn w:val="a0"/>
    <w:link w:val="a7"/>
    <w:rsid w:val="00927FE5"/>
    <w:rPr>
      <w:rFonts w:ascii="Courier New" w:eastAsia="Times New Roman" w:hAnsi="Courier New" w:cs="Times New Roman"/>
      <w:sz w:val="20"/>
      <w:szCs w:val="20"/>
      <w:lang w:eastAsia="ru-RU"/>
    </w:rPr>
  </w:style>
  <w:style w:type="paragraph" w:styleId="a9">
    <w:name w:val="List Paragraph"/>
    <w:basedOn w:val="a"/>
    <w:uiPriority w:val="34"/>
    <w:qFormat/>
    <w:rsid w:val="00927FE5"/>
    <w:pPr>
      <w:ind w:left="720"/>
      <w:contextualSpacing/>
    </w:pPr>
  </w:style>
  <w:style w:type="character" w:customStyle="1" w:styleId="blk">
    <w:name w:val="blk"/>
    <w:basedOn w:val="a0"/>
    <w:rsid w:val="00927FE5"/>
  </w:style>
  <w:style w:type="paragraph" w:styleId="aa">
    <w:name w:val="header"/>
    <w:basedOn w:val="a"/>
    <w:link w:val="ab"/>
    <w:uiPriority w:val="99"/>
    <w:unhideWhenUsed/>
    <w:rsid w:val="00927FE5"/>
    <w:pPr>
      <w:tabs>
        <w:tab w:val="center" w:pos="4677"/>
        <w:tab w:val="right" w:pos="9355"/>
      </w:tabs>
    </w:pPr>
  </w:style>
  <w:style w:type="character" w:customStyle="1" w:styleId="ab">
    <w:name w:val="Верхний колонтитул Знак"/>
    <w:basedOn w:val="a0"/>
    <w:link w:val="aa"/>
    <w:uiPriority w:val="99"/>
    <w:rsid w:val="00927FE5"/>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rsid w:val="00927FE5"/>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927FE5"/>
    <w:pPr>
      <w:tabs>
        <w:tab w:val="center" w:pos="4677"/>
        <w:tab w:val="right" w:pos="9355"/>
      </w:tabs>
    </w:pPr>
  </w:style>
  <w:style w:type="paragraph" w:styleId="ae">
    <w:name w:val="Normal (Web)"/>
    <w:basedOn w:val="a"/>
    <w:uiPriority w:val="99"/>
    <w:rsid w:val="009D159A"/>
    <w:pPr>
      <w:spacing w:before="200"/>
    </w:pPr>
    <w:rPr>
      <w:color w:val="000000"/>
    </w:rPr>
  </w:style>
  <w:style w:type="paragraph" w:customStyle="1" w:styleId="ConsPlusNonformat">
    <w:name w:val="ConsPlusNonformat"/>
    <w:uiPriority w:val="99"/>
    <w:rsid w:val="00176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1765D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1765DB"/>
    <w:pPr>
      <w:widowControl w:val="0"/>
      <w:autoSpaceDE w:val="0"/>
      <w:autoSpaceDN w:val="0"/>
      <w:spacing w:after="0" w:line="240" w:lineRule="auto"/>
    </w:pPr>
    <w:rPr>
      <w:rFonts w:ascii="Calibri" w:eastAsia="Times New Roman" w:hAnsi="Calibri" w:cs="Calibri"/>
      <w:b/>
      <w:szCs w:val="20"/>
      <w:lang w:eastAsia="ru-RU"/>
    </w:rPr>
  </w:style>
  <w:style w:type="table" w:styleId="af">
    <w:name w:val="Table Grid"/>
    <w:basedOn w:val="a1"/>
    <w:uiPriority w:val="59"/>
    <w:rsid w:val="0017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регистрационные поля"/>
    <w:basedOn w:val="a"/>
    <w:rsid w:val="00880690"/>
    <w:pPr>
      <w:spacing w:line="240" w:lineRule="exact"/>
      <w:jc w:val="center"/>
    </w:pPr>
    <w:rPr>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imskoe.ru" TargetMode="External"/><Relationship Id="rId13" Type="http://schemas.openxmlformats.org/officeDocument/2006/relationships/hyperlink" Target="http://70.gosuslugi.ru/" TargetMode="External"/><Relationship Id="rId18" Type="http://schemas.openxmlformats.org/officeDocument/2006/relationships/hyperlink" Target="consultantplus://offline/ref=9BEE26B22C6BECCE56B02BF7315200528BD850A21580B8EC6783A99920DD1889DC4A9A1E8AI8s4O"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F74A318F9D8ADF9483AC76F276F96D86A1B6525C67F327A61428D40A62F10188BA7F07EAI5T7N" TargetMode="External"/><Relationship Id="rId2" Type="http://schemas.openxmlformats.org/officeDocument/2006/relationships/styles" Target="styles.xml"/><Relationship Id="rId16" Type="http://schemas.openxmlformats.org/officeDocument/2006/relationships/hyperlink" Target="consultantplus://offline/ref=517EFAB1354FB569EE267971A5F45BBCDFE4B2C02556DA698C4D52F85456746F430478C9D4C7C08A991062a4i2H"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footnotes" Target="footnotes.xml"/><Relationship Id="rId15" Type="http://schemas.openxmlformats.org/officeDocument/2006/relationships/hyperlink" Target="consultantplus://offline/ref=517EFAB1354FB569EE267971A5F45BBCDFE4B2C02556DA698C4D52F85456746F430478C9D4C7C08A991763a4i9H" TargetMode="External"/><Relationship Id="rId23" Type="http://schemas.openxmlformats.org/officeDocument/2006/relationships/theme" Target="theme/theme1.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4F4E0A7680715914A206CEBA48E3B6584872044C3AFCE0C5838FB46E95E79C9130147D88AB5F08D1D45E72I5v9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2DAA3B89F7A34FB859BB305A08796F64F35C2F3EAD397986830DE75A380B2635CE0B2B4B90724A313CEB27TAk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32</Pages>
  <Words>14410</Words>
  <Characters>82140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6666</dc:creator>
  <cp:keywords/>
  <dc:description/>
  <cp:lastModifiedBy>6666</cp:lastModifiedBy>
  <cp:revision>42</cp:revision>
  <cp:lastPrinted>2022-04-04T02:51:00Z</cp:lastPrinted>
  <dcterms:created xsi:type="dcterms:W3CDTF">2022-03-03T03:59:00Z</dcterms:created>
  <dcterms:modified xsi:type="dcterms:W3CDTF">2022-04-04T02:51:00Z</dcterms:modified>
</cp:coreProperties>
</file>