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9" w:rsidRPr="00EC6D92" w:rsidRDefault="00B941F9" w:rsidP="00B941F9">
      <w:pPr>
        <w:jc w:val="center"/>
        <w:rPr>
          <w:b/>
        </w:rPr>
      </w:pPr>
      <w:r w:rsidRPr="00EC6D92">
        <w:rPr>
          <w:b/>
        </w:rPr>
        <w:t>СОВЕТ</w:t>
      </w:r>
    </w:p>
    <w:p w:rsidR="00B941F9" w:rsidRPr="00EC6D92" w:rsidRDefault="00B941F9" w:rsidP="00B941F9">
      <w:pPr>
        <w:jc w:val="center"/>
        <w:rPr>
          <w:b/>
        </w:rPr>
      </w:pPr>
      <w:r w:rsidRPr="00EC6D92">
        <w:rPr>
          <w:b/>
        </w:rPr>
        <w:t>Нарымского сельского поселения</w:t>
      </w:r>
    </w:p>
    <w:p w:rsidR="00B941F9" w:rsidRPr="00EC6D92" w:rsidRDefault="00B941F9" w:rsidP="00B941F9">
      <w:pPr>
        <w:jc w:val="center"/>
        <w:rPr>
          <w:b/>
        </w:rPr>
      </w:pPr>
      <w:r w:rsidRPr="00EC6D92">
        <w:rPr>
          <w:b/>
        </w:rPr>
        <w:t>Парабельского района</w:t>
      </w:r>
    </w:p>
    <w:p w:rsidR="00B941F9" w:rsidRPr="00EC6D92" w:rsidRDefault="00B941F9" w:rsidP="00B941F9">
      <w:pPr>
        <w:jc w:val="center"/>
        <w:rPr>
          <w:b/>
          <w:kern w:val="32"/>
          <w:sz w:val="22"/>
          <w:szCs w:val="22"/>
        </w:rPr>
      </w:pPr>
      <w:r w:rsidRPr="00EC6D92">
        <w:rPr>
          <w:b/>
          <w:kern w:val="32"/>
          <w:sz w:val="22"/>
          <w:szCs w:val="22"/>
        </w:rPr>
        <w:t>Томской области</w:t>
      </w:r>
    </w:p>
    <w:p w:rsidR="00B941F9" w:rsidRPr="00EC6D92" w:rsidRDefault="00B941F9" w:rsidP="00B941F9">
      <w:pPr>
        <w:jc w:val="center"/>
        <w:rPr>
          <w:b/>
          <w:kern w:val="32"/>
          <w:sz w:val="22"/>
          <w:szCs w:val="22"/>
        </w:rPr>
      </w:pPr>
    </w:p>
    <w:p w:rsidR="00B941F9" w:rsidRPr="00EC6D92" w:rsidRDefault="00B941F9" w:rsidP="00B941F9">
      <w:pPr>
        <w:jc w:val="center"/>
        <w:rPr>
          <w:b/>
          <w:kern w:val="32"/>
          <w:sz w:val="28"/>
          <w:szCs w:val="28"/>
        </w:rPr>
      </w:pPr>
      <w:r w:rsidRPr="00EC6D92">
        <w:rPr>
          <w:b/>
          <w:kern w:val="32"/>
          <w:sz w:val="28"/>
          <w:szCs w:val="28"/>
        </w:rPr>
        <w:t>РЕШЕНИЕ</w:t>
      </w:r>
    </w:p>
    <w:p w:rsidR="00B941F9" w:rsidRPr="00EC6D92" w:rsidRDefault="00B941F9" w:rsidP="00B941F9">
      <w:pPr>
        <w:jc w:val="center"/>
        <w:rPr>
          <w:b/>
        </w:rPr>
      </w:pPr>
    </w:p>
    <w:p w:rsidR="00B941F9" w:rsidRPr="00EC6D92" w:rsidRDefault="00554769" w:rsidP="00B941F9">
      <w:pPr>
        <w:rPr>
          <w:b/>
        </w:rPr>
      </w:pPr>
      <w:r>
        <w:rPr>
          <w:b/>
        </w:rPr>
        <w:t>23</w:t>
      </w:r>
      <w:r w:rsidR="00FD013E" w:rsidRPr="00EC6D92">
        <w:rPr>
          <w:b/>
        </w:rPr>
        <w:t>.</w:t>
      </w:r>
      <w:r>
        <w:rPr>
          <w:b/>
        </w:rPr>
        <w:t>11</w:t>
      </w:r>
      <w:r w:rsidR="008B6D1B" w:rsidRPr="00EC6D92">
        <w:rPr>
          <w:b/>
        </w:rPr>
        <w:t>.202</w:t>
      </w:r>
      <w:r w:rsidR="00EC6D92">
        <w:rPr>
          <w:b/>
        </w:rPr>
        <w:t>2</w:t>
      </w:r>
      <w:r w:rsidR="00B941F9" w:rsidRPr="00EC6D92">
        <w:rPr>
          <w:b/>
        </w:rPr>
        <w:t xml:space="preserve">                                                                                                      </w:t>
      </w:r>
      <w:r w:rsidR="006F73ED" w:rsidRPr="00EC6D92">
        <w:rPr>
          <w:b/>
        </w:rPr>
        <w:t xml:space="preserve">                </w:t>
      </w:r>
      <w:r w:rsidR="00B941F9" w:rsidRPr="00EC6D92">
        <w:rPr>
          <w:b/>
        </w:rPr>
        <w:t xml:space="preserve">             № </w:t>
      </w:r>
      <w:r>
        <w:rPr>
          <w:b/>
        </w:rPr>
        <w:t>22</w:t>
      </w:r>
    </w:p>
    <w:p w:rsidR="00B941F9" w:rsidRDefault="00B941F9" w:rsidP="00B941F9"/>
    <w:p w:rsidR="00B941F9" w:rsidRPr="00A40C5E" w:rsidRDefault="00B941F9" w:rsidP="00B941F9">
      <w:pPr>
        <w:rPr>
          <w:b/>
          <w:sz w:val="22"/>
          <w:szCs w:val="22"/>
        </w:rPr>
      </w:pPr>
    </w:p>
    <w:p w:rsidR="00B941F9" w:rsidRPr="006F73ED" w:rsidRDefault="00B941F9" w:rsidP="006F73ED">
      <w:pPr>
        <w:ind w:left="567" w:right="566"/>
        <w:jc w:val="center"/>
        <w:rPr>
          <w:b/>
          <w:sz w:val="22"/>
          <w:szCs w:val="22"/>
        </w:rPr>
      </w:pPr>
      <w:r w:rsidRPr="006F73ED">
        <w:rPr>
          <w:b/>
          <w:sz w:val="22"/>
          <w:szCs w:val="22"/>
        </w:rPr>
        <w:t>Об утверждении арендной платы за использование земельных участков в Нарымском сельском поселении</w:t>
      </w:r>
    </w:p>
    <w:p w:rsidR="00B941F9" w:rsidRPr="00A40C5E" w:rsidRDefault="00B941F9" w:rsidP="00B941F9">
      <w:pPr>
        <w:ind w:right="5102"/>
        <w:jc w:val="both"/>
        <w:rPr>
          <w:sz w:val="22"/>
          <w:szCs w:val="22"/>
        </w:rPr>
      </w:pPr>
    </w:p>
    <w:p w:rsidR="00B941F9" w:rsidRPr="00A40C5E" w:rsidRDefault="00B941F9" w:rsidP="00B941F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40C5E">
        <w:rPr>
          <w:rFonts w:ascii="Times New Roman CYR" w:hAnsi="Times New Roman CYR" w:cs="Times New Roman CYR"/>
          <w:sz w:val="22"/>
          <w:szCs w:val="22"/>
        </w:rPr>
        <w:t xml:space="preserve">В соответствии со статьями  11, 22 Земельного кодекса, статьей 57 Федерального закона </w:t>
      </w:r>
      <w:r w:rsidRPr="00A40C5E">
        <w:rPr>
          <w:sz w:val="22"/>
          <w:szCs w:val="22"/>
        </w:rPr>
        <w:t>131-ФЗ «Об общих принципах организации местного самоуправления»</w:t>
      </w:r>
    </w:p>
    <w:p w:rsidR="00B941F9" w:rsidRPr="00A40C5E" w:rsidRDefault="00B941F9" w:rsidP="00B941F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941F9" w:rsidRPr="006F73ED" w:rsidRDefault="006F73ED" w:rsidP="00B941F9">
      <w:pPr>
        <w:rPr>
          <w:b/>
          <w:sz w:val="22"/>
          <w:szCs w:val="22"/>
        </w:rPr>
      </w:pPr>
      <w:r w:rsidRPr="006F73ED">
        <w:rPr>
          <w:b/>
          <w:sz w:val="22"/>
          <w:szCs w:val="22"/>
        </w:rPr>
        <w:t xml:space="preserve">Совет  поселения   </w:t>
      </w:r>
      <w:r w:rsidR="00B941F9" w:rsidRPr="006F73ED">
        <w:rPr>
          <w:b/>
          <w:sz w:val="22"/>
          <w:szCs w:val="22"/>
        </w:rPr>
        <w:t>РЕШИЛ:</w:t>
      </w:r>
    </w:p>
    <w:p w:rsidR="00B941F9" w:rsidRPr="00A40C5E" w:rsidRDefault="00B941F9" w:rsidP="00B941F9">
      <w:pPr>
        <w:rPr>
          <w:sz w:val="22"/>
          <w:szCs w:val="22"/>
        </w:rPr>
      </w:pPr>
    </w:p>
    <w:p w:rsidR="00B941F9" w:rsidRPr="00A40C5E" w:rsidRDefault="00B941F9" w:rsidP="006F73ED">
      <w:pPr>
        <w:numPr>
          <w:ilvl w:val="0"/>
          <w:numId w:val="1"/>
        </w:numPr>
        <w:tabs>
          <w:tab w:val="clear" w:pos="720"/>
          <w:tab w:val="num" w:pos="284"/>
        </w:tabs>
        <w:ind w:left="284" w:firstLine="0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Установить с 0</w:t>
      </w:r>
      <w:r w:rsidR="00C64FCE">
        <w:rPr>
          <w:sz w:val="22"/>
          <w:szCs w:val="22"/>
        </w:rPr>
        <w:t>1.01.20</w:t>
      </w:r>
      <w:r w:rsidR="008B6D1B">
        <w:rPr>
          <w:sz w:val="22"/>
          <w:szCs w:val="22"/>
        </w:rPr>
        <w:t>2</w:t>
      </w:r>
      <w:r w:rsidR="00EC6D92">
        <w:rPr>
          <w:sz w:val="22"/>
          <w:szCs w:val="22"/>
        </w:rPr>
        <w:t>3</w:t>
      </w:r>
      <w:r w:rsidRPr="00A40C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размер </w:t>
      </w:r>
      <w:r w:rsidRPr="00A40C5E">
        <w:rPr>
          <w:sz w:val="22"/>
          <w:szCs w:val="22"/>
        </w:rPr>
        <w:t>ставок</w:t>
      </w:r>
      <w:r>
        <w:rPr>
          <w:sz w:val="22"/>
          <w:szCs w:val="22"/>
        </w:rPr>
        <w:t xml:space="preserve"> арендной платы за использование</w:t>
      </w:r>
      <w:r w:rsidRPr="00A40C5E">
        <w:rPr>
          <w:sz w:val="22"/>
          <w:szCs w:val="22"/>
        </w:rPr>
        <w:t xml:space="preserve"> земельных участков на территории Нарымского сельского поселения согласно Приложениям № 1, № 2.</w:t>
      </w:r>
    </w:p>
    <w:p w:rsidR="00B941F9" w:rsidRPr="00A40C5E" w:rsidRDefault="00B941F9" w:rsidP="006F73ED">
      <w:pPr>
        <w:tabs>
          <w:tab w:val="num" w:pos="284"/>
        </w:tabs>
        <w:ind w:left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 xml:space="preserve">      Порядок, условия и сроки внесения арендной платы устанавливаются договором аренды земельного участка.</w:t>
      </w:r>
    </w:p>
    <w:p w:rsidR="00B941F9" w:rsidRPr="00A40C5E" w:rsidRDefault="00B941F9" w:rsidP="00B941F9">
      <w:pPr>
        <w:numPr>
          <w:ilvl w:val="0"/>
          <w:numId w:val="1"/>
        </w:numPr>
        <w:jc w:val="both"/>
        <w:rPr>
          <w:sz w:val="22"/>
          <w:szCs w:val="22"/>
        </w:rPr>
      </w:pPr>
      <w:r w:rsidRPr="00A40C5E">
        <w:rPr>
          <w:sz w:val="22"/>
          <w:szCs w:val="22"/>
        </w:rPr>
        <w:t xml:space="preserve">Арендная плата за земли, предоставленные для сельскохозяйственных целей, уменьшается на 50 % размера арендной платы </w:t>
      </w:r>
      <w:r>
        <w:rPr>
          <w:sz w:val="22"/>
          <w:szCs w:val="22"/>
        </w:rPr>
        <w:t>для следующих категорий граждан</w:t>
      </w:r>
      <w:r w:rsidRPr="00A40C5E">
        <w:rPr>
          <w:sz w:val="22"/>
          <w:szCs w:val="22"/>
        </w:rPr>
        <w:t>: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Участники Великой Отечественной войны и граждане, на которых распространены льготы и гарантии участников ВОВ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Инвалиды 1 и 2 группы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 xml:space="preserve">Граждане, подвергшиеся воздействию радиации вследствие катастрофы на </w:t>
      </w:r>
      <w:proofErr w:type="gramStart"/>
      <w:r w:rsidRPr="00A40C5E">
        <w:rPr>
          <w:sz w:val="22"/>
          <w:szCs w:val="22"/>
        </w:rPr>
        <w:t>Чернобыльский</w:t>
      </w:r>
      <w:proofErr w:type="gramEnd"/>
      <w:r w:rsidRPr="00A40C5E">
        <w:rPr>
          <w:sz w:val="22"/>
          <w:szCs w:val="22"/>
        </w:rPr>
        <w:t xml:space="preserve"> АЭС и других радиационных аварий, в т.ч. включая ядерное оружие и космическую технику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Военнослужащие, граждане, уволенные с военной службы и имеющие общую продолжительность военной службы двадцать и более лет, члены семей военнослужащих и сотрудников ОВД потерявшие кормильца при исполнении им служебных обязанностей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Герои Советского Союза, Герои Российской Федерации, Герои социалистического труда, и полные кавалеры орденов Славы, Трудовой Славы, и «За службу Родине в вооруженных силах СССР»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Граждане, достигшие пенсионного возраста</w:t>
      </w:r>
      <w:r w:rsidR="00EE69AB">
        <w:t xml:space="preserve"> и граждане</w:t>
      </w:r>
      <w:r w:rsidR="00EE69AB" w:rsidRPr="00E42420">
        <w:t>, соответствующи</w:t>
      </w:r>
      <w:r w:rsidR="00EE69AB">
        <w:t>е</w:t>
      </w:r>
      <w:r w:rsidR="00EE69AB" w:rsidRPr="00E42420"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</w:p>
    <w:p w:rsidR="00B941F9" w:rsidRPr="00A40C5E" w:rsidRDefault="0055476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Одинокие родители несовершеннолетних</w:t>
      </w:r>
      <w:r w:rsidR="00B941F9" w:rsidRPr="00A40C5E">
        <w:rPr>
          <w:sz w:val="22"/>
          <w:szCs w:val="22"/>
        </w:rPr>
        <w:t xml:space="preserve"> детей</w:t>
      </w:r>
    </w:p>
    <w:p w:rsidR="00B941F9" w:rsidRPr="00A40C5E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Многодетные семьи</w:t>
      </w:r>
    </w:p>
    <w:p w:rsidR="00B941F9" w:rsidRDefault="00B941F9" w:rsidP="00451E26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2"/>
          <w:szCs w:val="22"/>
        </w:rPr>
      </w:pPr>
      <w:r w:rsidRPr="00A40C5E">
        <w:rPr>
          <w:sz w:val="22"/>
          <w:szCs w:val="22"/>
        </w:rPr>
        <w:t>Граждане, впервые организующие крестьянские (фермерские) хозяйства (сроком на 5 лет с момента предоставления участка)</w:t>
      </w:r>
    </w:p>
    <w:p w:rsidR="00451E26" w:rsidRPr="00A40C5E" w:rsidRDefault="00451E26" w:rsidP="00451E26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51E26">
        <w:rPr>
          <w:sz w:val="22"/>
          <w:szCs w:val="22"/>
        </w:rPr>
        <w:t>.</w:t>
      </w:r>
      <w:r w:rsidRPr="00451E26">
        <w:rPr>
          <w:sz w:val="22"/>
          <w:szCs w:val="22"/>
        </w:rPr>
        <w:tab/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</w:t>
      </w:r>
      <w:r w:rsidRPr="00CB2BB8">
        <w:rPr>
          <w:color w:val="365F91" w:themeColor="accent1" w:themeShade="BF"/>
          <w:sz w:val="22"/>
          <w:szCs w:val="22"/>
        </w:rPr>
        <w:t>«Интернет  www.narimskoe.ru».</w:t>
      </w:r>
    </w:p>
    <w:p w:rsidR="00B941F9" w:rsidRPr="00451E26" w:rsidRDefault="00B941F9" w:rsidP="00451E26">
      <w:pPr>
        <w:pStyle w:val="a9"/>
        <w:numPr>
          <w:ilvl w:val="0"/>
          <w:numId w:val="4"/>
        </w:numPr>
        <w:jc w:val="both"/>
        <w:rPr>
          <w:sz w:val="22"/>
          <w:szCs w:val="22"/>
        </w:rPr>
      </w:pPr>
      <w:r w:rsidRPr="00451E26">
        <w:rPr>
          <w:sz w:val="22"/>
          <w:szCs w:val="22"/>
        </w:rPr>
        <w:t>Настоящее реше</w:t>
      </w:r>
      <w:r w:rsidR="00C64FCE" w:rsidRPr="00451E26">
        <w:rPr>
          <w:sz w:val="22"/>
          <w:szCs w:val="22"/>
        </w:rPr>
        <w:t>ние вступает в силу с 01.01.20</w:t>
      </w:r>
      <w:r w:rsidR="003D41F8" w:rsidRPr="00451E26">
        <w:rPr>
          <w:sz w:val="22"/>
          <w:szCs w:val="22"/>
        </w:rPr>
        <w:t>2</w:t>
      </w:r>
      <w:r w:rsidR="00EC6D92">
        <w:rPr>
          <w:sz w:val="22"/>
          <w:szCs w:val="22"/>
        </w:rPr>
        <w:t>3</w:t>
      </w:r>
      <w:r w:rsidRPr="00451E26">
        <w:rPr>
          <w:sz w:val="22"/>
          <w:szCs w:val="22"/>
        </w:rPr>
        <w:t>, но не ранее чем через месяц после его официального опубликования.</w:t>
      </w:r>
    </w:p>
    <w:p w:rsidR="00555085" w:rsidRDefault="00EC6D92" w:rsidP="00451E2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Отменить Решение</w:t>
      </w:r>
      <w:r w:rsidR="00CB2BB8">
        <w:rPr>
          <w:sz w:val="22"/>
          <w:szCs w:val="22"/>
        </w:rPr>
        <w:t xml:space="preserve"> Совета Нарымского сельского поселения </w:t>
      </w:r>
      <w:r>
        <w:rPr>
          <w:sz w:val="22"/>
          <w:szCs w:val="22"/>
        </w:rPr>
        <w:t>от 23</w:t>
      </w:r>
      <w:r w:rsidR="005478C7">
        <w:rPr>
          <w:sz w:val="22"/>
          <w:szCs w:val="22"/>
        </w:rPr>
        <w:t>.11.202</w:t>
      </w:r>
      <w:r>
        <w:rPr>
          <w:sz w:val="22"/>
          <w:szCs w:val="22"/>
        </w:rPr>
        <w:t>1</w:t>
      </w:r>
      <w:r w:rsidR="00554769">
        <w:rPr>
          <w:sz w:val="22"/>
          <w:szCs w:val="22"/>
        </w:rPr>
        <w:t xml:space="preserve"> </w:t>
      </w:r>
      <w:r w:rsidR="00525958">
        <w:rPr>
          <w:sz w:val="22"/>
          <w:szCs w:val="22"/>
        </w:rPr>
        <w:t>г.</w:t>
      </w:r>
      <w:r w:rsidR="00CB2BB8">
        <w:rPr>
          <w:sz w:val="22"/>
          <w:szCs w:val="22"/>
        </w:rPr>
        <w:t xml:space="preserve"> №23</w:t>
      </w:r>
      <w:r w:rsidR="00525958">
        <w:rPr>
          <w:sz w:val="22"/>
          <w:szCs w:val="22"/>
        </w:rPr>
        <w:t xml:space="preserve"> </w:t>
      </w:r>
      <w:r w:rsidR="00004180">
        <w:rPr>
          <w:sz w:val="22"/>
          <w:szCs w:val="22"/>
        </w:rPr>
        <w:t xml:space="preserve"> «</w:t>
      </w:r>
      <w:r w:rsidR="00004180" w:rsidRPr="00554769">
        <w:rPr>
          <w:sz w:val="22"/>
          <w:szCs w:val="22"/>
        </w:rPr>
        <w:t>Об утверждении арендной платы за использование земельных участков в Нарымском сельском поселении»</w:t>
      </w:r>
      <w:r w:rsidR="00004180">
        <w:rPr>
          <w:b/>
          <w:sz w:val="22"/>
          <w:szCs w:val="22"/>
        </w:rPr>
        <w:t xml:space="preserve"> </w:t>
      </w:r>
      <w:r w:rsidR="00004180">
        <w:rPr>
          <w:sz w:val="22"/>
          <w:szCs w:val="22"/>
        </w:rPr>
        <w:t>с 01.01.2023</w:t>
      </w:r>
      <w:r w:rsidR="00525958">
        <w:rPr>
          <w:sz w:val="22"/>
          <w:szCs w:val="22"/>
        </w:rPr>
        <w:t xml:space="preserve"> г</w:t>
      </w:r>
      <w:r w:rsidR="00004180">
        <w:rPr>
          <w:sz w:val="22"/>
          <w:szCs w:val="22"/>
        </w:rPr>
        <w:t>.</w:t>
      </w:r>
    </w:p>
    <w:p w:rsidR="00B941F9" w:rsidRPr="00555085" w:rsidRDefault="00555085" w:rsidP="00451E26">
      <w:pPr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555085">
        <w:rPr>
          <w:rFonts w:ascii="Times New Roman CYR" w:hAnsi="Times New Roman CYR" w:cs="Times New Roman CYR"/>
        </w:rPr>
        <w:t>Контроль за</w:t>
      </w:r>
      <w:proofErr w:type="gramEnd"/>
      <w:r w:rsidRPr="00555085">
        <w:rPr>
          <w:rFonts w:ascii="Times New Roman CYR" w:hAnsi="Times New Roman CYR" w:cs="Times New Roman CYR"/>
        </w:rPr>
        <w:t xml:space="preserve"> исполнением </w:t>
      </w:r>
      <w:r w:rsidRPr="009F3430">
        <w:t xml:space="preserve">данного решения </w:t>
      </w:r>
      <w:r>
        <w:t>возложить на контрольно-правовую комиссию</w:t>
      </w:r>
      <w:r w:rsidRPr="009F3430">
        <w:t>.</w:t>
      </w:r>
    </w:p>
    <w:p w:rsidR="00B941F9" w:rsidRPr="00A40C5E" w:rsidRDefault="00B941F9" w:rsidP="00B941F9">
      <w:pPr>
        <w:jc w:val="both"/>
        <w:rPr>
          <w:sz w:val="22"/>
          <w:szCs w:val="22"/>
        </w:rPr>
      </w:pPr>
    </w:p>
    <w:p w:rsidR="00F91B6B" w:rsidRPr="00554769" w:rsidRDefault="00F91B6B" w:rsidP="00F91B6B">
      <w:pPr>
        <w:ind w:left="360" w:hanging="360"/>
        <w:rPr>
          <w:b/>
        </w:rPr>
      </w:pPr>
      <w:r w:rsidRPr="00554769">
        <w:rPr>
          <w:b/>
        </w:rPr>
        <w:t xml:space="preserve">Председатель Совета            </w:t>
      </w:r>
      <w:r w:rsidR="00554769">
        <w:rPr>
          <w:b/>
        </w:rPr>
        <w:t xml:space="preserve">                             </w:t>
      </w:r>
      <w:r w:rsidRPr="00554769">
        <w:rPr>
          <w:b/>
        </w:rPr>
        <w:t xml:space="preserve">                                                О.Н.</w:t>
      </w:r>
      <w:r w:rsidR="002260CF" w:rsidRPr="00554769">
        <w:rPr>
          <w:b/>
        </w:rPr>
        <w:t xml:space="preserve"> </w:t>
      </w:r>
      <w:r w:rsidRPr="00554769">
        <w:rPr>
          <w:b/>
        </w:rPr>
        <w:t>Желонкина</w:t>
      </w:r>
    </w:p>
    <w:p w:rsidR="00451E26" w:rsidRPr="00554769" w:rsidRDefault="00451E26" w:rsidP="00F91B6B">
      <w:pPr>
        <w:ind w:left="360" w:hanging="360"/>
        <w:rPr>
          <w:b/>
        </w:rPr>
      </w:pPr>
      <w:bookmarkStart w:id="0" w:name="_GoBack"/>
      <w:bookmarkEnd w:id="0"/>
    </w:p>
    <w:p w:rsidR="00F91B6B" w:rsidRPr="00554769" w:rsidRDefault="00554769" w:rsidP="00F91B6B">
      <w:pPr>
        <w:jc w:val="both"/>
        <w:rPr>
          <w:b/>
        </w:rPr>
      </w:pPr>
      <w:r>
        <w:rPr>
          <w:b/>
        </w:rPr>
        <w:t>Глава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91B6B" w:rsidRPr="00554769">
        <w:rPr>
          <w:b/>
        </w:rPr>
        <w:tab/>
      </w:r>
      <w:r w:rsidR="00F91B6B" w:rsidRPr="00554769">
        <w:rPr>
          <w:b/>
        </w:rPr>
        <w:tab/>
      </w:r>
      <w:r w:rsidR="00F91B6B" w:rsidRPr="00554769">
        <w:rPr>
          <w:b/>
        </w:rPr>
        <w:tab/>
      </w:r>
      <w:r w:rsidR="00FD013E" w:rsidRPr="00554769">
        <w:rPr>
          <w:b/>
        </w:rPr>
        <w:t xml:space="preserve">       </w:t>
      </w:r>
      <w:r>
        <w:rPr>
          <w:b/>
        </w:rPr>
        <w:t xml:space="preserve">           </w:t>
      </w:r>
      <w:r w:rsidR="00F91B6B" w:rsidRPr="00554769">
        <w:rPr>
          <w:b/>
        </w:rPr>
        <w:t>С.В. Абдрашитова</w:t>
      </w:r>
    </w:p>
    <w:p w:rsidR="00B941F9" w:rsidRPr="00554769" w:rsidRDefault="00B941F9" w:rsidP="00B941F9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/>
          <w:sz w:val="22"/>
          <w:szCs w:val="22"/>
        </w:rPr>
      </w:pPr>
      <w:r w:rsidRPr="00554769">
        <w:rPr>
          <w:rFonts w:ascii="Times New Roman CYR" w:hAnsi="Times New Roman CYR" w:cs="Times New Roman CYR"/>
          <w:b/>
          <w:sz w:val="22"/>
          <w:szCs w:val="22"/>
        </w:rPr>
        <w:lastRenderedPageBreak/>
        <w:t xml:space="preserve">Приложение № 1 к Решению </w:t>
      </w:r>
      <w:r w:rsidR="006F73ED" w:rsidRPr="00554769">
        <w:rPr>
          <w:rFonts w:ascii="Times New Roman CYR" w:hAnsi="Times New Roman CYR" w:cs="Times New Roman CYR"/>
          <w:b/>
          <w:sz w:val="22"/>
          <w:szCs w:val="22"/>
        </w:rPr>
        <w:t>С</w:t>
      </w: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овета Нарымского сельского поселения от </w:t>
      </w:r>
      <w:r w:rsidR="00554769" w:rsidRPr="00554769">
        <w:rPr>
          <w:rFonts w:ascii="Times New Roman CYR" w:hAnsi="Times New Roman CYR" w:cs="Times New Roman CYR"/>
          <w:b/>
          <w:sz w:val="22"/>
          <w:szCs w:val="22"/>
        </w:rPr>
        <w:t>23.11</w:t>
      </w:r>
      <w:r w:rsidR="005B66C7" w:rsidRPr="00554769">
        <w:rPr>
          <w:rFonts w:ascii="Times New Roman CYR" w:hAnsi="Times New Roman CYR" w:cs="Times New Roman CYR"/>
          <w:b/>
          <w:sz w:val="22"/>
          <w:szCs w:val="22"/>
        </w:rPr>
        <w:t>.20</w:t>
      </w:r>
      <w:r w:rsidR="008B6D1B" w:rsidRPr="00554769">
        <w:rPr>
          <w:rFonts w:ascii="Times New Roman CYR" w:hAnsi="Times New Roman CYR" w:cs="Times New Roman CYR"/>
          <w:b/>
          <w:sz w:val="22"/>
          <w:szCs w:val="22"/>
        </w:rPr>
        <w:t>2</w:t>
      </w:r>
      <w:r w:rsidR="00EC6D92" w:rsidRPr="00554769">
        <w:rPr>
          <w:rFonts w:ascii="Times New Roman CYR" w:hAnsi="Times New Roman CYR" w:cs="Times New Roman CYR"/>
          <w:b/>
          <w:sz w:val="22"/>
          <w:szCs w:val="22"/>
        </w:rPr>
        <w:t>2</w:t>
      </w:r>
      <w:r w:rsidR="006F73ED" w:rsidRPr="00554769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 № </w:t>
      </w:r>
      <w:r w:rsidR="00554769" w:rsidRPr="00554769">
        <w:rPr>
          <w:rFonts w:ascii="Times New Roman CYR" w:hAnsi="Times New Roman CYR" w:cs="Times New Roman CYR"/>
          <w:b/>
          <w:sz w:val="22"/>
          <w:szCs w:val="22"/>
        </w:rPr>
        <w:t>22</w:t>
      </w:r>
    </w:p>
    <w:p w:rsidR="00B941F9" w:rsidRPr="00554769" w:rsidRDefault="00B941F9" w:rsidP="00B941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  <w:szCs w:val="22"/>
        </w:rPr>
      </w:pPr>
    </w:p>
    <w:p w:rsidR="00B941F9" w:rsidRPr="00554769" w:rsidRDefault="00B941F9" w:rsidP="00B941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Ставки </w:t>
      </w:r>
    </w:p>
    <w:p w:rsidR="00B941F9" w:rsidRPr="00554769" w:rsidRDefault="00B941F9" w:rsidP="00B941F9">
      <w:pPr>
        <w:jc w:val="center"/>
        <w:rPr>
          <w:b/>
          <w:sz w:val="22"/>
          <w:szCs w:val="22"/>
        </w:rPr>
      </w:pP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Арендной платы за использование </w:t>
      </w:r>
      <w:r w:rsidRPr="00554769">
        <w:rPr>
          <w:b/>
          <w:sz w:val="22"/>
          <w:szCs w:val="22"/>
        </w:rPr>
        <w:t>земельных участков для сельскохозяйственных целей в Нарымском сельском поселении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6106"/>
        <w:gridCol w:w="2414"/>
      </w:tblGrid>
      <w:tr w:rsidR="00B941F9" w:rsidRPr="009E5701" w:rsidTr="0010768E">
        <w:tc>
          <w:tcPr>
            <w:tcW w:w="948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Целевое использование земель</w:t>
            </w:r>
          </w:p>
        </w:tc>
        <w:tc>
          <w:tcPr>
            <w:tcW w:w="2414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Ставка арендной платы в расчете на год руб./га.</w:t>
            </w:r>
          </w:p>
        </w:tc>
      </w:tr>
      <w:tr w:rsidR="00B941F9" w:rsidRPr="009E5701" w:rsidTr="0010768E">
        <w:tc>
          <w:tcPr>
            <w:tcW w:w="948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За использование с/х. угодий (пашня, сенокос,  залежь, многолетние насаждения) с/х и иными предприятиями, организациями, учреждениями, крестьянскими хозяйствами в </w:t>
            </w:r>
            <w:proofErr w:type="gramStart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с</w:t>
            </w:r>
            <w:proofErr w:type="gramEnd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/х производстве.</w:t>
            </w:r>
          </w:p>
        </w:tc>
        <w:tc>
          <w:tcPr>
            <w:tcW w:w="2414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  <w:sz w:val="22"/>
                <w:szCs w:val="22"/>
              </w:rPr>
              <w:t>125,7</w:t>
            </w:r>
          </w:p>
        </w:tc>
      </w:tr>
      <w:tr w:rsidR="00B941F9" w:rsidRPr="009E5701" w:rsidTr="0010768E">
        <w:tc>
          <w:tcPr>
            <w:tcW w:w="948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2.</w:t>
            </w: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За использование земельных участков гражданами:</w:t>
            </w:r>
          </w:p>
        </w:tc>
        <w:tc>
          <w:tcPr>
            <w:tcW w:w="2414" w:type="dxa"/>
          </w:tcPr>
          <w:p w:rsidR="00B941F9" w:rsidRPr="00EC6D92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</w:p>
        </w:tc>
      </w:tr>
      <w:tr w:rsidR="00B941F9" w:rsidRPr="009E5701" w:rsidTr="0010768E">
        <w:tc>
          <w:tcPr>
            <w:tcW w:w="948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2.1</w:t>
            </w: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Для ведения ЛПХ, огородничества, животноводства, пчеловодства</w:t>
            </w:r>
          </w:p>
        </w:tc>
        <w:tc>
          <w:tcPr>
            <w:tcW w:w="2414" w:type="dxa"/>
          </w:tcPr>
          <w:p w:rsidR="00B941F9" w:rsidRPr="00EC6D92" w:rsidRDefault="00EC6D92" w:rsidP="008B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  <w:r w:rsidRPr="00EC6D92">
              <w:rPr>
                <w:rFonts w:ascii="Times New Roman CYR" w:hAnsi="Times New Roman CYR" w:cs="Times New Roman CYR"/>
                <w:color w:val="365F91" w:themeColor="accent1" w:themeShade="BF"/>
                <w:sz w:val="22"/>
                <w:szCs w:val="22"/>
              </w:rPr>
              <w:t>0,38</w:t>
            </w:r>
          </w:p>
        </w:tc>
      </w:tr>
      <w:tr w:rsidR="00B941F9" w:rsidRPr="009E5701" w:rsidTr="0010768E">
        <w:tc>
          <w:tcPr>
            <w:tcW w:w="948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2.2</w:t>
            </w: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Для ведения садоводства в садоводческих товариществах</w:t>
            </w:r>
          </w:p>
        </w:tc>
        <w:tc>
          <w:tcPr>
            <w:tcW w:w="2414" w:type="dxa"/>
          </w:tcPr>
          <w:p w:rsidR="00B941F9" w:rsidRPr="00EC6D92" w:rsidRDefault="00B941F9" w:rsidP="008B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  <w:r w:rsidRPr="00EC6D92">
              <w:rPr>
                <w:rFonts w:ascii="Times New Roman CYR" w:hAnsi="Times New Roman CYR" w:cs="Times New Roman CYR"/>
                <w:color w:val="365F91" w:themeColor="accent1" w:themeShade="BF"/>
                <w:sz w:val="22"/>
                <w:szCs w:val="22"/>
              </w:rPr>
              <w:t>0,</w:t>
            </w:r>
            <w:r w:rsidR="00B64966" w:rsidRPr="00EC6D92">
              <w:rPr>
                <w:rFonts w:ascii="Times New Roman CYR" w:hAnsi="Times New Roman CYR" w:cs="Times New Roman CYR"/>
                <w:color w:val="365F91" w:themeColor="accent1" w:themeShade="BF"/>
                <w:sz w:val="22"/>
                <w:szCs w:val="22"/>
              </w:rPr>
              <w:t>3</w:t>
            </w:r>
            <w:r w:rsidR="00EC6D92" w:rsidRPr="00EC6D92">
              <w:rPr>
                <w:rFonts w:ascii="Times New Roman CYR" w:hAnsi="Times New Roman CYR" w:cs="Times New Roman CYR"/>
                <w:color w:val="365F91" w:themeColor="accent1" w:themeShade="BF"/>
                <w:sz w:val="22"/>
                <w:szCs w:val="22"/>
              </w:rPr>
              <w:t>8</w:t>
            </w:r>
          </w:p>
        </w:tc>
      </w:tr>
      <w:tr w:rsidR="00B941F9" w:rsidRPr="009E5701" w:rsidTr="0010768E">
        <w:trPr>
          <w:trHeight w:val="809"/>
        </w:trPr>
        <w:tc>
          <w:tcPr>
            <w:tcW w:w="948" w:type="dxa"/>
            <w:vMerge w:val="restart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2.3</w:t>
            </w: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СЕНОКОСЫ:</w:t>
            </w:r>
          </w:p>
          <w:p w:rsidR="00B941F9" w:rsidRPr="009E5701" w:rsidRDefault="00B941F9" w:rsidP="001076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пойменные луга, пригодные к механизированной обработке и удаленные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E5701">
                <w:rPr>
                  <w:rFonts w:ascii="Times New Roman CYR" w:hAnsi="Times New Roman CYR" w:cs="Times New Roman CYR"/>
                  <w:sz w:val="22"/>
                  <w:szCs w:val="22"/>
                </w:rPr>
                <w:t>5 км</w:t>
              </w:r>
            </w:smartTag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2414" w:type="dxa"/>
          </w:tcPr>
          <w:p w:rsidR="00B941F9" w:rsidRPr="00EC6D92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</w:p>
          <w:p w:rsidR="00B941F9" w:rsidRPr="00EC6D92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  <w:r w:rsidRPr="00EC6D92">
              <w:rPr>
                <w:rFonts w:ascii="Times New Roman CYR" w:hAnsi="Times New Roman CYR" w:cs="Times New Roman CYR"/>
                <w:color w:val="365F91" w:themeColor="accent1" w:themeShade="BF"/>
              </w:rPr>
              <w:t>125,70</w:t>
            </w:r>
          </w:p>
        </w:tc>
      </w:tr>
      <w:tr w:rsidR="00B941F9" w:rsidRPr="009E5701" w:rsidTr="0010768E">
        <w:trPr>
          <w:trHeight w:val="1136"/>
        </w:trPr>
        <w:tc>
          <w:tcPr>
            <w:tcW w:w="948" w:type="dxa"/>
            <w:vMerge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сенокосы пригодные к механизированной обработке и удаленные 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9E5701">
                <w:rPr>
                  <w:rFonts w:ascii="Times New Roman CYR" w:hAnsi="Times New Roman CYR" w:cs="Times New Roman CYR"/>
                  <w:sz w:val="22"/>
                  <w:szCs w:val="22"/>
                </w:rPr>
                <w:t>7 км</w:t>
              </w:r>
            </w:smartTag>
            <w:proofErr w:type="gramStart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proofErr w:type="gramEnd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и</w:t>
            </w:r>
            <w:proofErr w:type="gramEnd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пойменные сенокосы, пригодные к пригодные к механизированной обработке и удаленные от 5 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9E5701">
                <w:rPr>
                  <w:rFonts w:ascii="Times New Roman CYR" w:hAnsi="Times New Roman CYR" w:cs="Times New Roman CYR"/>
                  <w:sz w:val="22"/>
                  <w:szCs w:val="22"/>
                </w:rPr>
                <w:t>7 км</w:t>
              </w:r>
            </w:smartTag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2414" w:type="dxa"/>
          </w:tcPr>
          <w:p w:rsidR="00B941F9" w:rsidRPr="00EC6D92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</w:p>
          <w:p w:rsidR="00B941F9" w:rsidRPr="00EC6D92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365F91" w:themeColor="accent1" w:themeShade="BF"/>
              </w:rPr>
            </w:pPr>
            <w:r>
              <w:rPr>
                <w:rFonts w:ascii="Times New Roman CYR" w:hAnsi="Times New Roman CYR" w:cs="Times New Roman CYR"/>
                <w:color w:val="365F91" w:themeColor="accent1" w:themeShade="BF"/>
                <w:sz w:val="22"/>
                <w:szCs w:val="22"/>
              </w:rPr>
              <w:t>84,6</w:t>
            </w:r>
          </w:p>
        </w:tc>
      </w:tr>
      <w:tr w:rsidR="00B941F9" w:rsidRPr="009E5701" w:rsidTr="0010768E">
        <w:trPr>
          <w:trHeight w:val="549"/>
        </w:trPr>
        <w:tc>
          <w:tcPr>
            <w:tcW w:w="948" w:type="dxa"/>
            <w:vMerge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106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 сенокосы непригодные к механизированной обработке или удаленные 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9E5701">
                <w:rPr>
                  <w:rFonts w:ascii="Times New Roman CYR" w:hAnsi="Times New Roman CYR" w:cs="Times New Roman CYR"/>
                  <w:sz w:val="22"/>
                  <w:szCs w:val="22"/>
                </w:rPr>
                <w:t>7 км</w:t>
              </w:r>
            </w:smartTag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14" w:type="dxa"/>
          </w:tcPr>
          <w:p w:rsidR="00B941F9" w:rsidRPr="008B6D1B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</w:p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  <w:sz w:val="22"/>
                <w:szCs w:val="22"/>
              </w:rPr>
              <w:t>62,90</w:t>
            </w:r>
          </w:p>
        </w:tc>
      </w:tr>
    </w:tbl>
    <w:p w:rsidR="00B941F9" w:rsidRPr="009E5701" w:rsidRDefault="00B941F9" w:rsidP="00B941F9">
      <w:pPr>
        <w:rPr>
          <w:sz w:val="22"/>
          <w:szCs w:val="22"/>
        </w:rPr>
      </w:pPr>
    </w:p>
    <w:p w:rsidR="00F91B6B" w:rsidRDefault="00F91B6B" w:rsidP="00B941F9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2"/>
          <w:szCs w:val="22"/>
        </w:rPr>
      </w:pPr>
    </w:p>
    <w:p w:rsidR="00B941F9" w:rsidRPr="00554769" w:rsidRDefault="00B941F9" w:rsidP="00B941F9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/>
          <w:sz w:val="22"/>
          <w:szCs w:val="22"/>
        </w:rPr>
      </w:pP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Приложение № 2 к Решению совета Нарымского сельского поселения от </w:t>
      </w:r>
      <w:r w:rsidR="00554769" w:rsidRPr="00554769">
        <w:rPr>
          <w:rFonts w:ascii="Times New Roman CYR" w:hAnsi="Times New Roman CYR" w:cs="Times New Roman CYR"/>
          <w:b/>
          <w:sz w:val="22"/>
          <w:szCs w:val="22"/>
        </w:rPr>
        <w:t>23.11</w:t>
      </w:r>
      <w:r w:rsidR="008B6D1B" w:rsidRPr="00554769">
        <w:rPr>
          <w:rFonts w:ascii="Times New Roman CYR" w:hAnsi="Times New Roman CYR" w:cs="Times New Roman CYR"/>
          <w:b/>
          <w:sz w:val="22"/>
          <w:szCs w:val="22"/>
        </w:rPr>
        <w:t>.202</w:t>
      </w:r>
      <w:r w:rsidR="00EC6D92" w:rsidRPr="00554769">
        <w:rPr>
          <w:rFonts w:ascii="Times New Roman CYR" w:hAnsi="Times New Roman CYR" w:cs="Times New Roman CYR"/>
          <w:b/>
          <w:sz w:val="22"/>
          <w:szCs w:val="22"/>
        </w:rPr>
        <w:t>2</w:t>
      </w:r>
      <w:r w:rsidR="00F91B6B" w:rsidRPr="00554769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5B66C7" w:rsidRPr="00554769">
        <w:rPr>
          <w:rFonts w:ascii="Times New Roman CYR" w:hAnsi="Times New Roman CYR" w:cs="Times New Roman CYR"/>
          <w:b/>
          <w:sz w:val="22"/>
          <w:szCs w:val="22"/>
        </w:rPr>
        <w:t xml:space="preserve"> № </w:t>
      </w:r>
      <w:r w:rsidR="00554769" w:rsidRPr="00554769">
        <w:rPr>
          <w:rFonts w:ascii="Times New Roman CYR" w:hAnsi="Times New Roman CYR" w:cs="Times New Roman CYR"/>
          <w:b/>
          <w:sz w:val="22"/>
          <w:szCs w:val="22"/>
        </w:rPr>
        <w:t>22</w:t>
      </w:r>
    </w:p>
    <w:p w:rsidR="00B941F9" w:rsidRPr="009E5701" w:rsidRDefault="00B941F9" w:rsidP="00B941F9">
      <w:pPr>
        <w:widowControl w:val="0"/>
        <w:tabs>
          <w:tab w:val="right" w:pos="963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B941F9" w:rsidRPr="00554769" w:rsidRDefault="00B941F9" w:rsidP="00B941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Ставки </w:t>
      </w:r>
    </w:p>
    <w:p w:rsidR="00B941F9" w:rsidRPr="00554769" w:rsidRDefault="00B941F9" w:rsidP="00B941F9">
      <w:pPr>
        <w:jc w:val="center"/>
        <w:rPr>
          <w:b/>
          <w:sz w:val="22"/>
          <w:szCs w:val="22"/>
        </w:rPr>
      </w:pPr>
      <w:r w:rsidRPr="00554769">
        <w:rPr>
          <w:rFonts w:ascii="Times New Roman CYR" w:hAnsi="Times New Roman CYR" w:cs="Times New Roman CYR"/>
          <w:b/>
          <w:sz w:val="22"/>
          <w:szCs w:val="22"/>
        </w:rPr>
        <w:t xml:space="preserve">Арендной платы за использование </w:t>
      </w:r>
      <w:r w:rsidRPr="00554769">
        <w:rPr>
          <w:b/>
          <w:sz w:val="22"/>
          <w:szCs w:val="22"/>
        </w:rPr>
        <w:t>земельных участков для несельскохозяйственных целей в Нарымском сельском поселении</w:t>
      </w:r>
    </w:p>
    <w:p w:rsidR="00B941F9" w:rsidRPr="009E5701" w:rsidRDefault="00B941F9" w:rsidP="00B941F9">
      <w:pPr>
        <w:widowControl w:val="0"/>
        <w:tabs>
          <w:tab w:val="right" w:pos="963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226"/>
        <w:gridCol w:w="2800"/>
      </w:tblGrid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Целевое использование земель</w:t>
            </w:r>
          </w:p>
        </w:tc>
        <w:tc>
          <w:tcPr>
            <w:tcW w:w="2800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Ставка арендной платы в расчете на год руб./кв.м.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Жилье предприятий, учреждений, организаций на период строительства</w:t>
            </w:r>
          </w:p>
        </w:tc>
        <w:tc>
          <w:tcPr>
            <w:tcW w:w="2800" w:type="dxa"/>
          </w:tcPr>
          <w:p w:rsidR="00B941F9" w:rsidRPr="008B6D1B" w:rsidRDefault="00EC6D92" w:rsidP="008B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1,35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Объекты социального назначения</w:t>
            </w:r>
          </w:p>
        </w:tc>
        <w:tc>
          <w:tcPr>
            <w:tcW w:w="2800" w:type="dxa"/>
          </w:tcPr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6,68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Гаражи, погреба</w:t>
            </w:r>
          </w:p>
        </w:tc>
        <w:tc>
          <w:tcPr>
            <w:tcW w:w="2800" w:type="dxa"/>
          </w:tcPr>
          <w:p w:rsidR="00B941F9" w:rsidRPr="008B6D1B" w:rsidRDefault="00EC6D92" w:rsidP="008B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20,35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Объекты торговли (киоски, павильоны, магазины)</w:t>
            </w:r>
          </w:p>
        </w:tc>
        <w:tc>
          <w:tcPr>
            <w:tcW w:w="2800" w:type="dxa"/>
          </w:tcPr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271,50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Объекты общественного питания</w:t>
            </w:r>
          </w:p>
        </w:tc>
        <w:tc>
          <w:tcPr>
            <w:tcW w:w="2800" w:type="dxa"/>
          </w:tcPr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135,72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800" w:type="dxa"/>
          </w:tcPr>
          <w:p w:rsidR="00B941F9" w:rsidRPr="008B6D1B" w:rsidRDefault="00EC6D92" w:rsidP="008B6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2,70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Установка рекламной продукции</w:t>
            </w:r>
          </w:p>
        </w:tc>
        <w:tc>
          <w:tcPr>
            <w:tcW w:w="2800" w:type="dxa"/>
          </w:tcPr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483,15</w:t>
            </w:r>
          </w:p>
        </w:tc>
      </w:tr>
      <w:tr w:rsidR="008B6D1B" w:rsidRPr="009E5701" w:rsidTr="0010768E">
        <w:tc>
          <w:tcPr>
            <w:tcW w:w="828" w:type="dxa"/>
          </w:tcPr>
          <w:p w:rsidR="008B6D1B" w:rsidRPr="009E5701" w:rsidRDefault="008B6D1B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8B6D1B" w:rsidRPr="009E5701" w:rsidRDefault="008B6D1B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Промышленные объекты, производственные территории</w:t>
            </w:r>
          </w:p>
        </w:tc>
        <w:tc>
          <w:tcPr>
            <w:tcW w:w="2800" w:type="dxa"/>
          </w:tcPr>
          <w:p w:rsidR="008B6D1B" w:rsidRPr="008B6D1B" w:rsidRDefault="00EC6D92" w:rsidP="008B6D1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2,70</w:t>
            </w:r>
          </w:p>
        </w:tc>
      </w:tr>
      <w:tr w:rsidR="008B6D1B" w:rsidRPr="009E5701" w:rsidTr="0010768E">
        <w:tc>
          <w:tcPr>
            <w:tcW w:w="828" w:type="dxa"/>
          </w:tcPr>
          <w:p w:rsidR="008B6D1B" w:rsidRPr="009E5701" w:rsidRDefault="008B6D1B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8B6D1B" w:rsidRPr="009E5701" w:rsidRDefault="008B6D1B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Автомобильные дороги</w:t>
            </w:r>
          </w:p>
        </w:tc>
        <w:tc>
          <w:tcPr>
            <w:tcW w:w="2800" w:type="dxa"/>
          </w:tcPr>
          <w:p w:rsidR="008B6D1B" w:rsidRPr="008B6D1B" w:rsidRDefault="00EC6D92" w:rsidP="008B6D1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2,70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Потенциально опасные объекты</w:t>
            </w:r>
          </w:p>
        </w:tc>
        <w:tc>
          <w:tcPr>
            <w:tcW w:w="2800" w:type="dxa"/>
          </w:tcPr>
          <w:p w:rsidR="00B941F9" w:rsidRPr="008B6D1B" w:rsidRDefault="00EC6D92" w:rsidP="00F91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143,88</w:t>
            </w:r>
          </w:p>
        </w:tc>
      </w:tr>
      <w:tr w:rsidR="00B941F9" w:rsidRPr="009E5701" w:rsidTr="0010768E">
        <w:tc>
          <w:tcPr>
            <w:tcW w:w="828" w:type="dxa"/>
          </w:tcPr>
          <w:p w:rsidR="00B941F9" w:rsidRPr="009E5701" w:rsidRDefault="00B941F9" w:rsidP="001076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226" w:type="dxa"/>
          </w:tcPr>
          <w:p w:rsidR="00B941F9" w:rsidRPr="009E5701" w:rsidRDefault="00B941F9" w:rsidP="001076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E5701">
              <w:rPr>
                <w:rFonts w:ascii="Times New Roman CYR" w:hAnsi="Times New Roman CYR" w:cs="Times New Roman CYR"/>
                <w:sz w:val="22"/>
                <w:szCs w:val="22"/>
              </w:rPr>
              <w:t>Прочее</w:t>
            </w:r>
          </w:p>
        </w:tc>
        <w:tc>
          <w:tcPr>
            <w:tcW w:w="2800" w:type="dxa"/>
          </w:tcPr>
          <w:p w:rsidR="00B941F9" w:rsidRPr="008B6D1B" w:rsidRDefault="00EC6D92" w:rsidP="0010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>6,10</w:t>
            </w:r>
          </w:p>
        </w:tc>
      </w:tr>
    </w:tbl>
    <w:p w:rsidR="00EC151C" w:rsidRDefault="00EC151C" w:rsidP="00F91B6B"/>
    <w:sectPr w:rsidR="00EC151C" w:rsidSect="00CB2BB8">
      <w:pgSz w:w="11906" w:h="16838" w:code="9"/>
      <w:pgMar w:top="709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D6" w:rsidRDefault="002911D6" w:rsidP="006F73ED">
      <w:r>
        <w:separator/>
      </w:r>
    </w:p>
  </w:endnote>
  <w:endnote w:type="continuationSeparator" w:id="0">
    <w:p w:rsidR="002911D6" w:rsidRDefault="002911D6" w:rsidP="006F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D6" w:rsidRDefault="002911D6" w:rsidP="006F73ED">
      <w:r>
        <w:separator/>
      </w:r>
    </w:p>
  </w:footnote>
  <w:footnote w:type="continuationSeparator" w:id="0">
    <w:p w:rsidR="002911D6" w:rsidRDefault="002911D6" w:rsidP="006F7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54CA"/>
    <w:multiLevelType w:val="hybridMultilevel"/>
    <w:tmpl w:val="F7E49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F5C4A"/>
    <w:multiLevelType w:val="hybridMultilevel"/>
    <w:tmpl w:val="EA5EC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5989"/>
    <w:multiLevelType w:val="hybridMultilevel"/>
    <w:tmpl w:val="12F6C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E707FA"/>
    <w:multiLevelType w:val="hybridMultilevel"/>
    <w:tmpl w:val="F7E49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1F9"/>
    <w:rsid w:val="00004180"/>
    <w:rsid w:val="0004336A"/>
    <w:rsid w:val="0005794A"/>
    <w:rsid w:val="00071F64"/>
    <w:rsid w:val="000915F0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33C74"/>
    <w:rsid w:val="00163541"/>
    <w:rsid w:val="001760D0"/>
    <w:rsid w:val="00194247"/>
    <w:rsid w:val="00196551"/>
    <w:rsid w:val="001A4BE5"/>
    <w:rsid w:val="001A6820"/>
    <w:rsid w:val="001A73D8"/>
    <w:rsid w:val="001E5027"/>
    <w:rsid w:val="001F47D4"/>
    <w:rsid w:val="001F4F21"/>
    <w:rsid w:val="001F6DCC"/>
    <w:rsid w:val="00203B64"/>
    <w:rsid w:val="002229D0"/>
    <w:rsid w:val="002254FD"/>
    <w:rsid w:val="002260CF"/>
    <w:rsid w:val="002336EE"/>
    <w:rsid w:val="00242A02"/>
    <w:rsid w:val="002911D6"/>
    <w:rsid w:val="002C24DF"/>
    <w:rsid w:val="00307503"/>
    <w:rsid w:val="00321AA5"/>
    <w:rsid w:val="003308ED"/>
    <w:rsid w:val="00362CCF"/>
    <w:rsid w:val="00387C70"/>
    <w:rsid w:val="003B1176"/>
    <w:rsid w:val="003C5DDE"/>
    <w:rsid w:val="003D380F"/>
    <w:rsid w:val="003D41F8"/>
    <w:rsid w:val="003E277F"/>
    <w:rsid w:val="003F6DB9"/>
    <w:rsid w:val="0041454D"/>
    <w:rsid w:val="0042162E"/>
    <w:rsid w:val="00423BCB"/>
    <w:rsid w:val="00425E09"/>
    <w:rsid w:val="00451E26"/>
    <w:rsid w:val="0045794E"/>
    <w:rsid w:val="004631FD"/>
    <w:rsid w:val="00463B87"/>
    <w:rsid w:val="004B2A6E"/>
    <w:rsid w:val="004B7C35"/>
    <w:rsid w:val="004C3B74"/>
    <w:rsid w:val="004C5BA2"/>
    <w:rsid w:val="004D2A6D"/>
    <w:rsid w:val="004F5CFC"/>
    <w:rsid w:val="00500449"/>
    <w:rsid w:val="00502182"/>
    <w:rsid w:val="005049BD"/>
    <w:rsid w:val="00525958"/>
    <w:rsid w:val="00527EEB"/>
    <w:rsid w:val="00535EEF"/>
    <w:rsid w:val="005478C7"/>
    <w:rsid w:val="005523F1"/>
    <w:rsid w:val="00554769"/>
    <w:rsid w:val="00555085"/>
    <w:rsid w:val="00566B83"/>
    <w:rsid w:val="005B66C7"/>
    <w:rsid w:val="005D2346"/>
    <w:rsid w:val="005D39BB"/>
    <w:rsid w:val="005E2C24"/>
    <w:rsid w:val="0062265C"/>
    <w:rsid w:val="00624DB2"/>
    <w:rsid w:val="006356F3"/>
    <w:rsid w:val="0064306E"/>
    <w:rsid w:val="00644711"/>
    <w:rsid w:val="00650934"/>
    <w:rsid w:val="00660B02"/>
    <w:rsid w:val="00675ED5"/>
    <w:rsid w:val="00687A0E"/>
    <w:rsid w:val="00690850"/>
    <w:rsid w:val="006B2865"/>
    <w:rsid w:val="006D08E2"/>
    <w:rsid w:val="006D0DB2"/>
    <w:rsid w:val="006F73ED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65947"/>
    <w:rsid w:val="00770F7D"/>
    <w:rsid w:val="00774B12"/>
    <w:rsid w:val="007848A0"/>
    <w:rsid w:val="0079604D"/>
    <w:rsid w:val="007C5434"/>
    <w:rsid w:val="007D0B57"/>
    <w:rsid w:val="007F1578"/>
    <w:rsid w:val="007F379A"/>
    <w:rsid w:val="0081404A"/>
    <w:rsid w:val="0083252F"/>
    <w:rsid w:val="008343A6"/>
    <w:rsid w:val="00851FD3"/>
    <w:rsid w:val="0085292A"/>
    <w:rsid w:val="008638CD"/>
    <w:rsid w:val="008716B7"/>
    <w:rsid w:val="008A676F"/>
    <w:rsid w:val="008B2BE6"/>
    <w:rsid w:val="008B3DCE"/>
    <w:rsid w:val="008B6D1B"/>
    <w:rsid w:val="008B6E30"/>
    <w:rsid w:val="008C3823"/>
    <w:rsid w:val="008C729A"/>
    <w:rsid w:val="008D23FE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A053DC"/>
    <w:rsid w:val="00A26788"/>
    <w:rsid w:val="00A419B5"/>
    <w:rsid w:val="00A7240A"/>
    <w:rsid w:val="00A82E37"/>
    <w:rsid w:val="00AA4DC4"/>
    <w:rsid w:val="00AA576F"/>
    <w:rsid w:val="00AD241B"/>
    <w:rsid w:val="00B0250F"/>
    <w:rsid w:val="00B33828"/>
    <w:rsid w:val="00B54672"/>
    <w:rsid w:val="00B62585"/>
    <w:rsid w:val="00B64966"/>
    <w:rsid w:val="00B92496"/>
    <w:rsid w:val="00B941F9"/>
    <w:rsid w:val="00BA661A"/>
    <w:rsid w:val="00BD008C"/>
    <w:rsid w:val="00BD3701"/>
    <w:rsid w:val="00BE654C"/>
    <w:rsid w:val="00BF201C"/>
    <w:rsid w:val="00BF5F6C"/>
    <w:rsid w:val="00C22DED"/>
    <w:rsid w:val="00C25975"/>
    <w:rsid w:val="00C64FCE"/>
    <w:rsid w:val="00C741ED"/>
    <w:rsid w:val="00C75C2C"/>
    <w:rsid w:val="00C81090"/>
    <w:rsid w:val="00C8486D"/>
    <w:rsid w:val="00C92137"/>
    <w:rsid w:val="00C9373E"/>
    <w:rsid w:val="00CB2BB8"/>
    <w:rsid w:val="00CC2179"/>
    <w:rsid w:val="00CE637D"/>
    <w:rsid w:val="00CF1471"/>
    <w:rsid w:val="00D27AD0"/>
    <w:rsid w:val="00D33888"/>
    <w:rsid w:val="00D403BD"/>
    <w:rsid w:val="00D81CEB"/>
    <w:rsid w:val="00D92C87"/>
    <w:rsid w:val="00DB2333"/>
    <w:rsid w:val="00E339DD"/>
    <w:rsid w:val="00E45A92"/>
    <w:rsid w:val="00E74CD2"/>
    <w:rsid w:val="00E9046E"/>
    <w:rsid w:val="00EA109E"/>
    <w:rsid w:val="00EA64FA"/>
    <w:rsid w:val="00EB51A4"/>
    <w:rsid w:val="00EC151C"/>
    <w:rsid w:val="00EC6D92"/>
    <w:rsid w:val="00EE30D8"/>
    <w:rsid w:val="00EE69AB"/>
    <w:rsid w:val="00EF4CD0"/>
    <w:rsid w:val="00F10EA1"/>
    <w:rsid w:val="00F16A74"/>
    <w:rsid w:val="00F24A92"/>
    <w:rsid w:val="00F41D53"/>
    <w:rsid w:val="00F62B10"/>
    <w:rsid w:val="00F63FD8"/>
    <w:rsid w:val="00F76CD7"/>
    <w:rsid w:val="00F856AF"/>
    <w:rsid w:val="00F91B6B"/>
    <w:rsid w:val="00F97C16"/>
    <w:rsid w:val="00FB0126"/>
    <w:rsid w:val="00FD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F7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3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admnrm3</cp:lastModifiedBy>
  <cp:revision>26</cp:revision>
  <cp:lastPrinted>2022-11-23T02:16:00Z</cp:lastPrinted>
  <dcterms:created xsi:type="dcterms:W3CDTF">2016-11-10T02:08:00Z</dcterms:created>
  <dcterms:modified xsi:type="dcterms:W3CDTF">2022-11-23T02:17:00Z</dcterms:modified>
</cp:coreProperties>
</file>